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A3" w:rsidRPr="00125D60" w:rsidRDefault="008D6AA3" w:rsidP="008D6AA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 w:rsidRPr="00125D60">
        <w:rPr>
          <w:rFonts w:ascii="Arial" w:hAnsi="Arial" w:cs="Arial"/>
          <w:b/>
          <w:sz w:val="20"/>
          <w:szCs w:val="20"/>
        </w:rPr>
        <w:t xml:space="preserve">Karta aktualizacji nr </w:t>
      </w:r>
      <w:r w:rsidR="00E15326">
        <w:rPr>
          <w:rFonts w:ascii="Arial" w:hAnsi="Arial" w:cs="Arial"/>
          <w:b/>
          <w:sz w:val="20"/>
          <w:szCs w:val="20"/>
        </w:rPr>
        <w:t>1</w:t>
      </w:r>
      <w:r w:rsidRPr="00125D60">
        <w:rPr>
          <w:rFonts w:ascii="Arial" w:hAnsi="Arial" w:cs="Arial"/>
          <w:b/>
          <w:sz w:val="20"/>
          <w:szCs w:val="20"/>
        </w:rPr>
        <w:t xml:space="preserve"> /2017</w:t>
      </w:r>
    </w:p>
    <w:p w:rsidR="008D6AA3" w:rsidRDefault="008D6AA3" w:rsidP="008D6AA3">
      <w:pPr>
        <w:jc w:val="center"/>
        <w:rPr>
          <w:rFonts w:ascii="Arial" w:hAnsi="Arial" w:cs="Arial"/>
          <w:b/>
          <w:sz w:val="20"/>
          <w:szCs w:val="20"/>
        </w:rPr>
      </w:pPr>
      <w:r w:rsidRPr="00125D60">
        <w:rPr>
          <w:rFonts w:ascii="Arial" w:hAnsi="Arial" w:cs="Arial"/>
          <w:b/>
          <w:sz w:val="20"/>
          <w:szCs w:val="20"/>
        </w:rPr>
        <w:t xml:space="preserve">Instrukcji Ruchu i Eksploatacji Sieci Dystrybucyjnej </w:t>
      </w:r>
      <w:r w:rsidR="00447D2B">
        <w:rPr>
          <w:rFonts w:ascii="Arial" w:hAnsi="Arial" w:cs="Arial"/>
          <w:b/>
          <w:sz w:val="20"/>
          <w:szCs w:val="20"/>
        </w:rPr>
        <w:t xml:space="preserve">CIECH </w:t>
      </w:r>
      <w:r w:rsidR="00E15326" w:rsidRPr="00E15326">
        <w:rPr>
          <w:rFonts w:ascii="Arial" w:hAnsi="Arial" w:cs="Arial"/>
          <w:b/>
          <w:sz w:val="20"/>
          <w:szCs w:val="20"/>
        </w:rPr>
        <w:t xml:space="preserve">Soda Polska S.A. </w:t>
      </w:r>
    </w:p>
    <w:p w:rsidR="008D6AA3" w:rsidRPr="00125D60" w:rsidRDefault="008D6AA3" w:rsidP="008D6AA3">
      <w:pPr>
        <w:rPr>
          <w:rFonts w:ascii="Arial" w:hAnsi="Arial" w:cs="Arial"/>
          <w:b/>
          <w:sz w:val="20"/>
          <w:szCs w:val="20"/>
        </w:rPr>
      </w:pPr>
    </w:p>
    <w:p w:rsidR="008D6AA3" w:rsidRPr="00125D60" w:rsidRDefault="008D6AA3" w:rsidP="008D6AA3">
      <w:pPr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 xml:space="preserve"> </w:t>
      </w:r>
    </w:p>
    <w:p w:rsidR="008D6AA3" w:rsidRPr="00125D60" w:rsidRDefault="008D6AA3" w:rsidP="008D6AA3">
      <w:pPr>
        <w:rPr>
          <w:rFonts w:ascii="Arial" w:hAnsi="Arial" w:cs="Arial"/>
          <w:b/>
          <w:sz w:val="20"/>
          <w:szCs w:val="20"/>
        </w:rPr>
      </w:pPr>
      <w:r w:rsidRPr="00125D60">
        <w:rPr>
          <w:rFonts w:ascii="Arial" w:hAnsi="Arial" w:cs="Arial"/>
          <w:b/>
          <w:sz w:val="20"/>
          <w:szCs w:val="20"/>
        </w:rPr>
        <w:t>1. Planowana dat</w:t>
      </w:r>
      <w:r w:rsidR="00B66EB8">
        <w:rPr>
          <w:rFonts w:ascii="Arial" w:hAnsi="Arial" w:cs="Arial"/>
          <w:b/>
          <w:sz w:val="20"/>
          <w:szCs w:val="20"/>
        </w:rPr>
        <w:t>a wejścia w życie aktualizacji:</w:t>
      </w:r>
    </w:p>
    <w:p w:rsidR="008D6AA3" w:rsidRPr="00125D60" w:rsidRDefault="00E15326" w:rsidP="008D6AA3">
      <w:pPr>
        <w:ind w:left="360" w:hanging="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czerwiec</w:t>
      </w:r>
      <w:r w:rsidR="00B66EB8">
        <w:rPr>
          <w:rFonts w:ascii="Arial" w:hAnsi="Arial" w:cs="Arial"/>
          <w:b/>
          <w:sz w:val="20"/>
          <w:szCs w:val="20"/>
        </w:rPr>
        <w:t xml:space="preserve"> 2017 r.</w:t>
      </w:r>
    </w:p>
    <w:p w:rsidR="008D6AA3" w:rsidRPr="00125D60" w:rsidRDefault="008D6AA3" w:rsidP="008D6AA3">
      <w:pPr>
        <w:rPr>
          <w:rFonts w:ascii="Arial" w:hAnsi="Arial" w:cs="Arial"/>
          <w:b/>
          <w:sz w:val="20"/>
          <w:szCs w:val="20"/>
        </w:rPr>
      </w:pPr>
      <w:r w:rsidRPr="00125D6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25D60">
        <w:rPr>
          <w:rFonts w:ascii="Arial" w:hAnsi="Arial" w:cs="Arial"/>
          <w:b/>
          <w:sz w:val="20"/>
          <w:szCs w:val="20"/>
        </w:rPr>
        <w:t xml:space="preserve">Przedmiot i przyczyna aktualizacji Instrukcji Ruchu i Eksploatacji Sieci Dystrybucyjnej </w:t>
      </w:r>
      <w:r w:rsidR="00447D2B">
        <w:rPr>
          <w:rFonts w:ascii="Arial" w:hAnsi="Arial" w:cs="Arial"/>
          <w:b/>
          <w:sz w:val="20"/>
          <w:szCs w:val="20"/>
        </w:rPr>
        <w:t xml:space="preserve">CIECH </w:t>
      </w:r>
      <w:r w:rsidR="00E15326">
        <w:rPr>
          <w:rFonts w:ascii="Arial" w:hAnsi="Arial" w:cs="Arial"/>
          <w:b/>
          <w:sz w:val="20"/>
          <w:szCs w:val="20"/>
        </w:rPr>
        <w:t>Soda Polska S.</w:t>
      </w:r>
      <w:bookmarkStart w:id="0" w:name="_GoBack"/>
      <w:bookmarkEnd w:id="0"/>
      <w:r w:rsidR="00E15326">
        <w:rPr>
          <w:rFonts w:ascii="Arial" w:hAnsi="Arial" w:cs="Arial"/>
          <w:b/>
          <w:sz w:val="20"/>
          <w:szCs w:val="20"/>
        </w:rPr>
        <w:t>A.</w:t>
      </w:r>
    </w:p>
    <w:p w:rsidR="008D6AA3" w:rsidRPr="00125D60" w:rsidRDefault="008D6AA3" w:rsidP="008D6AA3">
      <w:pPr>
        <w:rPr>
          <w:rFonts w:ascii="Arial" w:hAnsi="Arial" w:cs="Arial"/>
          <w:sz w:val="20"/>
          <w:szCs w:val="20"/>
        </w:rPr>
      </w:pP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względzie obowiązek </w:t>
      </w:r>
      <w:r w:rsidRPr="00125D60">
        <w:rPr>
          <w:rFonts w:ascii="Arial" w:hAnsi="Arial" w:cs="Arial"/>
          <w:sz w:val="20"/>
          <w:szCs w:val="20"/>
        </w:rPr>
        <w:t>operator</w:t>
      </w:r>
      <w:r>
        <w:rPr>
          <w:rFonts w:ascii="Arial" w:hAnsi="Arial" w:cs="Arial"/>
          <w:sz w:val="20"/>
          <w:szCs w:val="20"/>
        </w:rPr>
        <w:t>a</w:t>
      </w:r>
      <w:r w:rsidRPr="00125D60">
        <w:rPr>
          <w:rFonts w:ascii="Arial" w:hAnsi="Arial" w:cs="Arial"/>
          <w:sz w:val="20"/>
          <w:szCs w:val="20"/>
        </w:rPr>
        <w:t xml:space="preserve"> system</w:t>
      </w:r>
      <w:r>
        <w:rPr>
          <w:rFonts w:ascii="Arial" w:hAnsi="Arial" w:cs="Arial"/>
          <w:sz w:val="20"/>
          <w:szCs w:val="20"/>
        </w:rPr>
        <w:t>u</w:t>
      </w:r>
      <w:r w:rsidRPr="00125D60">
        <w:rPr>
          <w:rFonts w:ascii="Arial" w:hAnsi="Arial" w:cs="Arial"/>
          <w:sz w:val="20"/>
          <w:szCs w:val="20"/>
        </w:rPr>
        <w:t xml:space="preserve"> dystrybucyjn</w:t>
      </w:r>
      <w:r>
        <w:rPr>
          <w:rFonts w:ascii="Arial" w:hAnsi="Arial" w:cs="Arial"/>
          <w:sz w:val="20"/>
          <w:szCs w:val="20"/>
        </w:rPr>
        <w:t>ego</w:t>
      </w:r>
      <w:r w:rsidRPr="00125D60">
        <w:rPr>
          <w:rFonts w:ascii="Arial" w:hAnsi="Arial" w:cs="Arial"/>
          <w:sz w:val="20"/>
          <w:szCs w:val="20"/>
        </w:rPr>
        <w:t>, o których mowa w art. 9d ust. 7 ustawy – Prawo energetyczne</w:t>
      </w:r>
      <w:r>
        <w:rPr>
          <w:rFonts w:ascii="Arial" w:hAnsi="Arial" w:cs="Arial"/>
          <w:sz w:val="20"/>
          <w:szCs w:val="20"/>
        </w:rPr>
        <w:t xml:space="preserve">, </w:t>
      </w:r>
      <w:r w:rsidRPr="00125D60">
        <w:rPr>
          <w:rFonts w:ascii="Arial" w:hAnsi="Arial" w:cs="Arial"/>
          <w:sz w:val="20"/>
          <w:szCs w:val="20"/>
        </w:rPr>
        <w:t>uwzględnienia w instrukcj</w:t>
      </w:r>
      <w:r>
        <w:rPr>
          <w:rFonts w:ascii="Arial" w:hAnsi="Arial" w:cs="Arial"/>
          <w:sz w:val="20"/>
          <w:szCs w:val="20"/>
        </w:rPr>
        <w:t>i</w:t>
      </w:r>
      <w:r w:rsidRPr="00125D60">
        <w:rPr>
          <w:rFonts w:ascii="Arial" w:hAnsi="Arial" w:cs="Arial"/>
          <w:sz w:val="20"/>
          <w:szCs w:val="20"/>
        </w:rPr>
        <w:t xml:space="preserve"> ruchu i eksploatacji sieci dystrybucyjnej (</w:t>
      </w:r>
      <w:proofErr w:type="spellStart"/>
      <w:r w:rsidRPr="00125D60">
        <w:rPr>
          <w:rFonts w:ascii="Arial" w:hAnsi="Arial" w:cs="Arial"/>
          <w:sz w:val="20"/>
          <w:szCs w:val="20"/>
        </w:rPr>
        <w:t>IRiESD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) postanowień dotyczących </w:t>
      </w:r>
      <w:r>
        <w:rPr>
          <w:rFonts w:ascii="Arial" w:hAnsi="Arial" w:cs="Arial"/>
          <w:sz w:val="20"/>
          <w:szCs w:val="20"/>
        </w:rPr>
        <w:t>zmian w Instrukcji Ruchu i Eksploatacji Sieci Przesyłowej (</w:t>
      </w:r>
      <w:proofErr w:type="spellStart"/>
      <w:r>
        <w:rPr>
          <w:rFonts w:ascii="Arial" w:hAnsi="Arial" w:cs="Arial"/>
          <w:sz w:val="20"/>
          <w:szCs w:val="20"/>
        </w:rPr>
        <w:t>IRiESP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r w:rsidR="00447D2B">
        <w:rPr>
          <w:rFonts w:ascii="Arial" w:hAnsi="Arial" w:cs="Arial"/>
          <w:sz w:val="20"/>
          <w:szCs w:val="20"/>
        </w:rPr>
        <w:t xml:space="preserve">CIECH </w:t>
      </w:r>
      <w:r w:rsidR="00727D80">
        <w:rPr>
          <w:rFonts w:ascii="Arial" w:hAnsi="Arial" w:cs="Arial"/>
          <w:sz w:val="20"/>
          <w:szCs w:val="20"/>
        </w:rPr>
        <w:t>Soda Polska</w:t>
      </w:r>
      <w:r w:rsidR="00447D2B">
        <w:rPr>
          <w:rFonts w:ascii="Arial" w:hAnsi="Arial" w:cs="Arial"/>
          <w:sz w:val="20"/>
          <w:szCs w:val="20"/>
        </w:rPr>
        <w:t xml:space="preserve"> S</w:t>
      </w:r>
      <w:r w:rsidR="00727D80">
        <w:rPr>
          <w:rFonts w:ascii="Arial" w:hAnsi="Arial" w:cs="Arial"/>
          <w:sz w:val="20"/>
          <w:szCs w:val="20"/>
        </w:rPr>
        <w:t xml:space="preserve">.A., </w:t>
      </w:r>
      <w:r>
        <w:rPr>
          <w:rFonts w:ascii="Arial" w:hAnsi="Arial" w:cs="Arial"/>
          <w:sz w:val="20"/>
          <w:szCs w:val="20"/>
        </w:rPr>
        <w:t xml:space="preserve">jako operator systemu dystrybucyjnej (OSD) przedstawia kartę aktualizacji do </w:t>
      </w:r>
      <w:proofErr w:type="spellStart"/>
      <w:r>
        <w:rPr>
          <w:rFonts w:ascii="Arial" w:hAnsi="Arial" w:cs="Arial"/>
          <w:sz w:val="20"/>
          <w:szCs w:val="20"/>
        </w:rPr>
        <w:t>IRiESD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66EB8">
        <w:rPr>
          <w:rFonts w:ascii="Arial" w:hAnsi="Arial" w:cs="Arial"/>
          <w:sz w:val="20"/>
          <w:szCs w:val="20"/>
        </w:rPr>
        <w:t xml:space="preserve">(KA </w:t>
      </w:r>
      <w:proofErr w:type="spellStart"/>
      <w:r w:rsidR="00B66EB8">
        <w:rPr>
          <w:rFonts w:ascii="Arial" w:hAnsi="Arial" w:cs="Arial"/>
          <w:sz w:val="20"/>
          <w:szCs w:val="20"/>
        </w:rPr>
        <w:t>IRiESD</w:t>
      </w:r>
      <w:proofErr w:type="spellEnd"/>
      <w:r w:rsidR="00B66EB8">
        <w:rPr>
          <w:rFonts w:ascii="Arial" w:hAnsi="Arial" w:cs="Arial"/>
          <w:sz w:val="20"/>
          <w:szCs w:val="20"/>
        </w:rPr>
        <w:t>).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 xml:space="preserve">Zmiany zawarte w KA </w:t>
      </w:r>
      <w:proofErr w:type="spellStart"/>
      <w:r w:rsidRPr="00125D60">
        <w:rPr>
          <w:rFonts w:ascii="Arial" w:hAnsi="Arial" w:cs="Arial"/>
          <w:sz w:val="20"/>
          <w:szCs w:val="20"/>
        </w:rPr>
        <w:t>IRiESD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, wynikają ze zmian w </w:t>
      </w:r>
      <w:proofErr w:type="spellStart"/>
      <w:r w:rsidRPr="00125D60">
        <w:rPr>
          <w:rFonts w:ascii="Arial" w:hAnsi="Arial" w:cs="Arial"/>
          <w:sz w:val="20"/>
          <w:szCs w:val="20"/>
        </w:rPr>
        <w:t>IRiESP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 zatwierdzonych decyzją Prezesa URE z dnia</w:t>
      </w:r>
      <w:r>
        <w:rPr>
          <w:rFonts w:ascii="Arial" w:hAnsi="Arial" w:cs="Arial"/>
          <w:sz w:val="20"/>
          <w:szCs w:val="20"/>
        </w:rPr>
        <w:t xml:space="preserve"> 28 lutego 2017 r. (Karta aktualizacji </w:t>
      </w:r>
      <w:proofErr w:type="spellStart"/>
      <w:r>
        <w:rPr>
          <w:rFonts w:ascii="Arial" w:hAnsi="Arial" w:cs="Arial"/>
          <w:sz w:val="20"/>
          <w:szCs w:val="20"/>
        </w:rPr>
        <w:t>IRiESP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 xml:space="preserve">- Bilansowanie systemu i zarządzanie ograniczeniami systemowymi - </w:t>
      </w:r>
      <w:r>
        <w:rPr>
          <w:rFonts w:ascii="Arial" w:hAnsi="Arial" w:cs="Arial"/>
          <w:sz w:val="20"/>
          <w:szCs w:val="20"/>
        </w:rPr>
        <w:t xml:space="preserve">nr CB/17/2017). Zmiany </w:t>
      </w:r>
      <w:proofErr w:type="spellStart"/>
      <w:r>
        <w:rPr>
          <w:rFonts w:ascii="Arial" w:hAnsi="Arial" w:cs="Arial"/>
          <w:sz w:val="20"/>
          <w:szCs w:val="20"/>
        </w:rPr>
        <w:t>IRiESP</w:t>
      </w:r>
      <w:proofErr w:type="spellEnd"/>
      <w:r>
        <w:rPr>
          <w:rFonts w:ascii="Arial" w:hAnsi="Arial" w:cs="Arial"/>
          <w:sz w:val="20"/>
          <w:szCs w:val="20"/>
        </w:rPr>
        <w:t xml:space="preserve"> wprowadzają nowe rozwiązania w zakresie sposobu pozyskiwania usługi redukcji zapotrzebowania </w:t>
      </w:r>
      <w:r w:rsidRPr="00125D60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polecenie </w:t>
      </w:r>
      <w:r w:rsidRPr="00125D60">
        <w:rPr>
          <w:rFonts w:ascii="Arial" w:hAnsi="Arial" w:cs="Arial"/>
          <w:sz w:val="20"/>
          <w:szCs w:val="20"/>
        </w:rPr>
        <w:t>OSP</w:t>
      </w:r>
      <w:r>
        <w:rPr>
          <w:rFonts w:ascii="Arial" w:hAnsi="Arial" w:cs="Arial"/>
          <w:sz w:val="20"/>
          <w:szCs w:val="20"/>
        </w:rPr>
        <w:t xml:space="preserve">, wprowadzając </w:t>
      </w:r>
      <w:r w:rsidRPr="00125D6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rogram Gwarantowany i Program </w:t>
      </w:r>
      <w:r w:rsidRPr="00125D60">
        <w:rPr>
          <w:rFonts w:ascii="Arial" w:hAnsi="Arial" w:cs="Arial"/>
          <w:sz w:val="20"/>
          <w:szCs w:val="20"/>
        </w:rPr>
        <w:t xml:space="preserve">Bieżący (zgodnie z definicją w </w:t>
      </w:r>
      <w:proofErr w:type="spellStart"/>
      <w:r w:rsidRPr="00125D60">
        <w:rPr>
          <w:rFonts w:ascii="Arial" w:hAnsi="Arial" w:cs="Arial"/>
          <w:sz w:val="20"/>
          <w:szCs w:val="20"/>
        </w:rPr>
        <w:t>IRiESP</w:t>
      </w:r>
      <w:proofErr w:type="spellEnd"/>
      <w:r w:rsidRPr="00125D6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płatność za gotowość do redukcji zapotrzebowania (w </w:t>
      </w:r>
      <w:r w:rsidRPr="00125D60">
        <w:rPr>
          <w:rFonts w:ascii="Arial" w:hAnsi="Arial" w:cs="Arial"/>
          <w:sz w:val="20"/>
          <w:szCs w:val="20"/>
        </w:rPr>
        <w:t>Programie Gwarantow</w:t>
      </w:r>
      <w:r>
        <w:rPr>
          <w:rFonts w:ascii="Arial" w:hAnsi="Arial" w:cs="Arial"/>
          <w:sz w:val="20"/>
          <w:szCs w:val="20"/>
        </w:rPr>
        <w:t xml:space="preserve">anym) oraz obowiązek realizacji </w:t>
      </w:r>
      <w:r w:rsidRPr="00125D60"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sz w:val="20"/>
          <w:szCs w:val="20"/>
        </w:rPr>
        <w:t xml:space="preserve">OSD </w:t>
      </w:r>
      <w:r w:rsidRPr="00125D60">
        <w:rPr>
          <w:rFonts w:ascii="Arial" w:hAnsi="Arial" w:cs="Arial"/>
          <w:sz w:val="20"/>
          <w:szCs w:val="20"/>
        </w:rPr>
        <w:t>funkcji wynikają</w:t>
      </w:r>
      <w:r>
        <w:rPr>
          <w:rFonts w:ascii="Arial" w:hAnsi="Arial" w:cs="Arial"/>
          <w:sz w:val="20"/>
          <w:szCs w:val="20"/>
        </w:rPr>
        <w:t xml:space="preserve">cych z wprowadzenia powyższych programów, tj. w szczególności certyfikację obiektów redukcji i </w:t>
      </w:r>
      <w:r w:rsidRPr="00125D60">
        <w:rPr>
          <w:rFonts w:ascii="Arial" w:hAnsi="Arial" w:cs="Arial"/>
          <w:sz w:val="20"/>
          <w:szCs w:val="20"/>
        </w:rPr>
        <w:t xml:space="preserve">przekazywanie OSP danych pomiarowych dotyczących obiektów realizujących ww. usługę.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 xml:space="preserve">Zmiany zawarte w niniejszej KA </w:t>
      </w:r>
      <w:proofErr w:type="spellStart"/>
      <w:r w:rsidRPr="00125D60">
        <w:rPr>
          <w:rFonts w:ascii="Arial" w:hAnsi="Arial" w:cs="Arial"/>
          <w:sz w:val="20"/>
          <w:szCs w:val="20"/>
        </w:rPr>
        <w:t>IRiESD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 dotyczą: </w:t>
      </w:r>
    </w:p>
    <w:p w:rsidR="008D6AA3" w:rsidRPr="00FC47FE" w:rsidRDefault="008D6AA3" w:rsidP="00FC47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7FE">
        <w:rPr>
          <w:rFonts w:ascii="Arial" w:hAnsi="Arial" w:cs="Arial"/>
          <w:sz w:val="20"/>
          <w:szCs w:val="20"/>
        </w:rPr>
        <w:t>wprowadzenia zasad certyfikowania Obiektów Redukcji (</w:t>
      </w:r>
      <w:proofErr w:type="spellStart"/>
      <w:r w:rsidRPr="00FC47FE">
        <w:rPr>
          <w:rFonts w:ascii="Arial" w:hAnsi="Arial" w:cs="Arial"/>
          <w:sz w:val="20"/>
          <w:szCs w:val="20"/>
        </w:rPr>
        <w:t>ORed</w:t>
      </w:r>
      <w:proofErr w:type="spellEnd"/>
      <w:r w:rsidRPr="00FC47FE">
        <w:rPr>
          <w:rFonts w:ascii="Arial" w:hAnsi="Arial" w:cs="Arial"/>
          <w:sz w:val="20"/>
          <w:szCs w:val="20"/>
        </w:rPr>
        <w:t xml:space="preserve">) wykorzystywanych do świadczenia usługi redukcji zapotrzebowania na polecenie OSP, </w:t>
      </w:r>
    </w:p>
    <w:p w:rsidR="008D6AA3" w:rsidRPr="00FC47FE" w:rsidRDefault="008D6AA3" w:rsidP="00FC47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7FE">
        <w:rPr>
          <w:rFonts w:ascii="Arial" w:hAnsi="Arial" w:cs="Arial"/>
          <w:sz w:val="20"/>
          <w:szCs w:val="20"/>
        </w:rPr>
        <w:t xml:space="preserve">związanych ze świadczeniem tej usługi, zasad i wymagań dotyczących zakresu oraz sposobu przekazywania danych pomiarowych z miejsc zasilania certyfikowanych </w:t>
      </w:r>
      <w:proofErr w:type="spellStart"/>
      <w:r w:rsidRPr="00FC47FE">
        <w:rPr>
          <w:rFonts w:ascii="Arial" w:hAnsi="Arial" w:cs="Arial"/>
          <w:sz w:val="20"/>
          <w:szCs w:val="20"/>
        </w:rPr>
        <w:t>ORed</w:t>
      </w:r>
      <w:proofErr w:type="spellEnd"/>
      <w:r w:rsidRPr="00FC47FE">
        <w:rPr>
          <w:rFonts w:ascii="Arial" w:hAnsi="Arial" w:cs="Arial"/>
          <w:sz w:val="20"/>
          <w:szCs w:val="20"/>
        </w:rPr>
        <w:t xml:space="preserve"> (tj. certyfikowanych obiektów redukcji uczestniczący</w:t>
      </w:r>
      <w:r w:rsidR="00B66EB8">
        <w:rPr>
          <w:rFonts w:ascii="Arial" w:hAnsi="Arial" w:cs="Arial"/>
          <w:sz w:val="20"/>
          <w:szCs w:val="20"/>
        </w:rPr>
        <w:t>ch</w:t>
      </w:r>
      <w:r w:rsidRPr="00FC47FE">
        <w:rPr>
          <w:rFonts w:ascii="Arial" w:hAnsi="Arial" w:cs="Arial"/>
          <w:sz w:val="20"/>
          <w:szCs w:val="20"/>
        </w:rPr>
        <w:t xml:space="preserve"> w świadczeniu usługi redukcji zapotrzebowania na polecenie OSP)– dotyczy przekazywania danych pomiarowych przez OSD do </w:t>
      </w:r>
      <w:proofErr w:type="spellStart"/>
      <w:r w:rsidRPr="00FC47FE">
        <w:rPr>
          <w:rFonts w:ascii="Arial" w:hAnsi="Arial" w:cs="Arial"/>
          <w:sz w:val="20"/>
          <w:szCs w:val="20"/>
        </w:rPr>
        <w:t>OSDp</w:t>
      </w:r>
      <w:proofErr w:type="spellEnd"/>
      <w:r w:rsidRPr="00FC47FE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FC47FE">
        <w:rPr>
          <w:rFonts w:ascii="Arial" w:hAnsi="Arial" w:cs="Arial"/>
          <w:sz w:val="20"/>
          <w:szCs w:val="20"/>
        </w:rPr>
        <w:t>OSDp</w:t>
      </w:r>
      <w:proofErr w:type="spellEnd"/>
      <w:r w:rsidRPr="00FC47FE">
        <w:rPr>
          <w:rFonts w:ascii="Arial" w:hAnsi="Arial" w:cs="Arial"/>
          <w:sz w:val="20"/>
          <w:szCs w:val="20"/>
        </w:rPr>
        <w:t xml:space="preserve"> do OSP.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 xml:space="preserve">Karta aktualizacji określa szczegółowe zasady weryfikacji wniosków o wydanie certyfikatu dla </w:t>
      </w: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, na których może być świadczona usługa redukcji zapotrzebowania na polecenie OSP oraz zasady wydawania przez </w:t>
      </w:r>
      <w:r w:rsidR="00727D80">
        <w:rPr>
          <w:rFonts w:ascii="Arial" w:hAnsi="Arial" w:cs="Arial"/>
          <w:sz w:val="20"/>
          <w:szCs w:val="20"/>
        </w:rPr>
        <w:t>OSD</w:t>
      </w:r>
      <w:r w:rsidRPr="00125D60">
        <w:rPr>
          <w:rFonts w:ascii="Arial" w:hAnsi="Arial" w:cs="Arial"/>
          <w:sz w:val="20"/>
          <w:szCs w:val="20"/>
        </w:rPr>
        <w:t xml:space="preserve"> tych certyfikatów, w tym zasad rejestracji przez </w:t>
      </w:r>
      <w:proofErr w:type="spellStart"/>
      <w:r w:rsidRPr="00125D60">
        <w:rPr>
          <w:rFonts w:ascii="Arial" w:hAnsi="Arial" w:cs="Arial"/>
          <w:sz w:val="20"/>
          <w:szCs w:val="20"/>
        </w:rPr>
        <w:t>OSDp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systemie informatycznym OSP </w:t>
      </w:r>
      <w:r w:rsidRPr="00125D60">
        <w:rPr>
          <w:rFonts w:ascii="Arial" w:hAnsi="Arial" w:cs="Arial"/>
          <w:sz w:val="20"/>
          <w:szCs w:val="20"/>
        </w:rPr>
        <w:t xml:space="preserve">certyfikatów wydanych przez </w:t>
      </w:r>
      <w:r>
        <w:rPr>
          <w:rFonts w:ascii="Arial" w:hAnsi="Arial" w:cs="Arial"/>
          <w:sz w:val="20"/>
          <w:szCs w:val="20"/>
        </w:rPr>
        <w:t>OSD</w:t>
      </w:r>
      <w:r w:rsidRPr="00125D60">
        <w:rPr>
          <w:rFonts w:ascii="Arial" w:hAnsi="Arial" w:cs="Arial"/>
          <w:sz w:val="20"/>
          <w:szCs w:val="20"/>
        </w:rPr>
        <w:t xml:space="preserve"> lub</w:t>
      </w:r>
      <w:r>
        <w:rPr>
          <w:rFonts w:ascii="Arial" w:hAnsi="Arial" w:cs="Arial"/>
          <w:sz w:val="20"/>
          <w:szCs w:val="20"/>
        </w:rPr>
        <w:t xml:space="preserve"> wydanych przez </w:t>
      </w:r>
      <w:proofErr w:type="spellStart"/>
      <w:r w:rsidRPr="00125D60">
        <w:rPr>
          <w:rFonts w:ascii="Arial" w:hAnsi="Arial" w:cs="Arial"/>
          <w:sz w:val="20"/>
          <w:szCs w:val="20"/>
        </w:rPr>
        <w:t>OSDn</w:t>
      </w:r>
      <w:proofErr w:type="spellEnd"/>
      <w:r>
        <w:rPr>
          <w:rFonts w:ascii="Arial" w:hAnsi="Arial" w:cs="Arial"/>
          <w:sz w:val="20"/>
          <w:szCs w:val="20"/>
        </w:rPr>
        <w:t xml:space="preserve">. Proces certyfikacji </w:t>
      </w:r>
      <w:proofErr w:type="spellStart"/>
      <w:r>
        <w:rPr>
          <w:rFonts w:ascii="Arial" w:hAnsi="Arial" w:cs="Arial"/>
          <w:sz w:val="20"/>
          <w:szCs w:val="20"/>
        </w:rPr>
        <w:t>ORed</w:t>
      </w:r>
      <w:proofErr w:type="spellEnd"/>
      <w:r>
        <w:rPr>
          <w:rFonts w:ascii="Arial" w:hAnsi="Arial" w:cs="Arial"/>
          <w:sz w:val="20"/>
          <w:szCs w:val="20"/>
        </w:rPr>
        <w:t xml:space="preserve"> realizowany będzie </w:t>
      </w:r>
      <w:r w:rsidRPr="00125D60">
        <w:rPr>
          <w:rFonts w:ascii="Arial" w:hAnsi="Arial" w:cs="Arial"/>
          <w:sz w:val="20"/>
          <w:szCs w:val="20"/>
        </w:rPr>
        <w:t>dla obiektów, których co najmniej jeden punkt poboru energii (PPE) pr</w:t>
      </w:r>
      <w:r>
        <w:rPr>
          <w:rFonts w:ascii="Arial" w:hAnsi="Arial" w:cs="Arial"/>
          <w:sz w:val="20"/>
          <w:szCs w:val="20"/>
        </w:rPr>
        <w:t xml:space="preserve">zyłączony jest do sieci o napięciu znamionowym powyżej </w:t>
      </w:r>
      <w:r w:rsidRPr="00125D60">
        <w:rPr>
          <w:rFonts w:ascii="Arial" w:hAnsi="Arial" w:cs="Arial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sz w:val="20"/>
          <w:szCs w:val="20"/>
        </w:rPr>
        <w:t>kV</w:t>
      </w:r>
      <w:proofErr w:type="spellEnd"/>
      <w:r>
        <w:rPr>
          <w:rFonts w:ascii="Arial" w:hAnsi="Arial" w:cs="Arial"/>
          <w:sz w:val="20"/>
          <w:szCs w:val="20"/>
        </w:rPr>
        <w:t xml:space="preserve">. Uzyskanie certyfikatu dla </w:t>
      </w:r>
      <w:proofErr w:type="spellStart"/>
      <w:r>
        <w:rPr>
          <w:rFonts w:ascii="Arial" w:hAnsi="Arial" w:cs="Arial"/>
          <w:sz w:val="20"/>
          <w:szCs w:val="20"/>
        </w:rPr>
        <w:t>ORed</w:t>
      </w:r>
      <w:proofErr w:type="spellEnd"/>
      <w:r>
        <w:rPr>
          <w:rFonts w:ascii="Arial" w:hAnsi="Arial" w:cs="Arial"/>
          <w:sz w:val="20"/>
          <w:szCs w:val="20"/>
        </w:rPr>
        <w:t xml:space="preserve"> będzie warunkiem koniecznym, dopuszczającym </w:t>
      </w:r>
      <w:proofErr w:type="spellStart"/>
      <w:r>
        <w:rPr>
          <w:rFonts w:ascii="Arial" w:hAnsi="Arial" w:cs="Arial"/>
          <w:sz w:val="20"/>
          <w:szCs w:val="20"/>
        </w:rPr>
        <w:t>ORed</w:t>
      </w:r>
      <w:proofErr w:type="spellEnd"/>
      <w:r>
        <w:rPr>
          <w:rFonts w:ascii="Arial" w:hAnsi="Arial" w:cs="Arial"/>
          <w:sz w:val="20"/>
          <w:szCs w:val="20"/>
        </w:rPr>
        <w:t xml:space="preserve"> do udziału w świadczeniu usługi </w:t>
      </w:r>
      <w:r w:rsidRPr="00125D60">
        <w:rPr>
          <w:rFonts w:ascii="Arial" w:hAnsi="Arial" w:cs="Arial"/>
          <w:sz w:val="20"/>
          <w:szCs w:val="20"/>
        </w:rPr>
        <w:t xml:space="preserve">redukcji zapotrzebowania na polecenie OSP. </w:t>
      </w:r>
    </w:p>
    <w:p w:rsidR="008D6AA3" w:rsidRDefault="008D6AA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KA </w:t>
      </w:r>
      <w:proofErr w:type="spellStart"/>
      <w:r w:rsidRPr="00125D60">
        <w:rPr>
          <w:rFonts w:ascii="Arial" w:hAnsi="Arial" w:cs="Arial"/>
          <w:sz w:val="20"/>
          <w:szCs w:val="20"/>
        </w:rPr>
        <w:t>IRiESD</w:t>
      </w:r>
      <w:proofErr w:type="spellEnd"/>
      <w:r>
        <w:rPr>
          <w:rFonts w:ascii="Arial" w:hAnsi="Arial" w:cs="Arial"/>
          <w:sz w:val="20"/>
          <w:szCs w:val="20"/>
        </w:rPr>
        <w:t xml:space="preserve"> określono również wymagania, które muszą spełniać </w:t>
      </w:r>
      <w:r w:rsidRPr="00125D60">
        <w:rPr>
          <w:rFonts w:ascii="Arial" w:hAnsi="Arial" w:cs="Arial"/>
          <w:sz w:val="20"/>
          <w:szCs w:val="20"/>
        </w:rPr>
        <w:t>układy</w:t>
      </w:r>
      <w:r>
        <w:rPr>
          <w:rFonts w:ascii="Arial" w:hAnsi="Arial" w:cs="Arial"/>
          <w:sz w:val="20"/>
          <w:szCs w:val="20"/>
        </w:rPr>
        <w:t xml:space="preserve"> pomiarowo- rozliczeniowe instalowane w PPE danego </w:t>
      </w:r>
      <w:proofErr w:type="spellStart"/>
      <w:r>
        <w:rPr>
          <w:rFonts w:ascii="Arial" w:hAnsi="Arial" w:cs="Arial"/>
          <w:sz w:val="20"/>
          <w:szCs w:val="20"/>
        </w:rPr>
        <w:t>ORed</w:t>
      </w:r>
      <w:proofErr w:type="spellEnd"/>
      <w:r>
        <w:rPr>
          <w:rFonts w:ascii="Arial" w:hAnsi="Arial" w:cs="Arial"/>
          <w:sz w:val="20"/>
          <w:szCs w:val="20"/>
        </w:rPr>
        <w:t>, wykorzystywane do pozyskiwania</w:t>
      </w:r>
      <w:r w:rsidRPr="00125D60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anych pomiarowo-rozliczeniowych w celu wyznaczenia wolumenu redukcji i rozliczenia </w:t>
      </w:r>
      <w:r w:rsidRPr="00125D60">
        <w:rPr>
          <w:rFonts w:ascii="Arial" w:hAnsi="Arial" w:cs="Arial"/>
          <w:sz w:val="20"/>
          <w:szCs w:val="20"/>
        </w:rPr>
        <w:t xml:space="preserve">usługi redukcji zapotrzebowania na polecenie OSP oraz zasady przekazywania tych danych przez </w:t>
      </w:r>
      <w:proofErr w:type="spellStart"/>
      <w:r w:rsidRPr="00125D60">
        <w:rPr>
          <w:rFonts w:ascii="Arial" w:hAnsi="Arial" w:cs="Arial"/>
          <w:sz w:val="20"/>
          <w:szCs w:val="20"/>
        </w:rPr>
        <w:t>OSDn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 xml:space="preserve">OSD </w:t>
      </w:r>
      <w:r w:rsidRPr="00125D60">
        <w:rPr>
          <w:rFonts w:ascii="Arial" w:hAnsi="Arial" w:cs="Arial"/>
          <w:sz w:val="20"/>
          <w:szCs w:val="20"/>
        </w:rPr>
        <w:t xml:space="preserve">oraz przez </w:t>
      </w:r>
      <w:r>
        <w:rPr>
          <w:rFonts w:ascii="Arial" w:hAnsi="Arial" w:cs="Arial"/>
          <w:sz w:val="20"/>
          <w:szCs w:val="20"/>
        </w:rPr>
        <w:t xml:space="preserve">OSD </w:t>
      </w:r>
      <w:r w:rsidRPr="00125D60">
        <w:rPr>
          <w:rFonts w:ascii="Arial" w:hAnsi="Arial" w:cs="Arial"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sz w:val="20"/>
          <w:szCs w:val="20"/>
        </w:rPr>
        <w:t>O</w:t>
      </w:r>
      <w:r w:rsidRPr="00125D60">
        <w:rPr>
          <w:rFonts w:ascii="Arial" w:hAnsi="Arial" w:cs="Arial"/>
          <w:sz w:val="20"/>
          <w:szCs w:val="20"/>
        </w:rPr>
        <w:t>SDp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. </w:t>
      </w:r>
    </w:p>
    <w:p w:rsidR="008D6AA3" w:rsidRDefault="008D6AA3" w:rsidP="008D6AA3">
      <w:pPr>
        <w:jc w:val="both"/>
        <w:rPr>
          <w:rFonts w:ascii="Arial" w:hAnsi="Arial" w:cs="Arial"/>
          <w:sz w:val="20"/>
          <w:szCs w:val="20"/>
        </w:rPr>
      </w:pPr>
    </w:p>
    <w:p w:rsidR="00014D20" w:rsidRPr="00125D60" w:rsidRDefault="00014D20" w:rsidP="008D6AA3">
      <w:pPr>
        <w:jc w:val="both"/>
        <w:rPr>
          <w:rFonts w:ascii="Arial" w:hAnsi="Arial" w:cs="Arial"/>
          <w:sz w:val="20"/>
          <w:szCs w:val="20"/>
        </w:rPr>
      </w:pPr>
    </w:p>
    <w:p w:rsidR="008D6AA3" w:rsidRPr="00125D60" w:rsidRDefault="008D6AA3" w:rsidP="008D6AA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3. </w:t>
      </w:r>
      <w:r w:rsidRPr="00125D60">
        <w:rPr>
          <w:rFonts w:ascii="Arial" w:hAnsi="Arial" w:cs="Arial"/>
          <w:b/>
          <w:sz w:val="20"/>
          <w:szCs w:val="20"/>
        </w:rPr>
        <w:t xml:space="preserve">Zakres </w:t>
      </w:r>
      <w:r>
        <w:rPr>
          <w:rFonts w:ascii="Arial" w:hAnsi="Arial" w:cs="Arial"/>
          <w:b/>
          <w:sz w:val="20"/>
          <w:szCs w:val="20"/>
        </w:rPr>
        <w:t>aktualizacji</w:t>
      </w:r>
      <w:r w:rsidRPr="00125D6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5D60">
        <w:rPr>
          <w:rFonts w:ascii="Arial" w:hAnsi="Arial" w:cs="Arial"/>
          <w:b/>
          <w:sz w:val="20"/>
          <w:szCs w:val="20"/>
        </w:rPr>
        <w:t>IRiESD</w:t>
      </w:r>
      <w:proofErr w:type="spellEnd"/>
      <w:r w:rsidRPr="00125D60">
        <w:rPr>
          <w:rFonts w:ascii="Arial" w:hAnsi="Arial" w:cs="Arial"/>
          <w:b/>
          <w:sz w:val="20"/>
          <w:szCs w:val="20"/>
        </w:rPr>
        <w:t xml:space="preserve">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L.p.</w:t>
      </w:r>
      <w:r w:rsidRPr="00125D60">
        <w:rPr>
          <w:rFonts w:ascii="Arial" w:hAnsi="Arial" w:cs="Arial"/>
          <w:sz w:val="20"/>
          <w:szCs w:val="20"/>
        </w:rPr>
        <w:t xml:space="preserve"> Rozdział </w:t>
      </w:r>
      <w:proofErr w:type="spellStart"/>
      <w:r w:rsidRPr="00125D60">
        <w:rPr>
          <w:rFonts w:ascii="Arial" w:hAnsi="Arial" w:cs="Arial"/>
          <w:sz w:val="20"/>
          <w:szCs w:val="20"/>
        </w:rPr>
        <w:t>IRiESD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 xml:space="preserve">Zapisy podlegające zmianie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125D60">
        <w:rPr>
          <w:rFonts w:ascii="Arial" w:hAnsi="Arial" w:cs="Arial"/>
          <w:sz w:val="20"/>
          <w:szCs w:val="20"/>
        </w:rPr>
        <w:t xml:space="preserve">A. POSTANOWIENIA WSTĘPNE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 xml:space="preserve">Zmianie ulegają pkt: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 xml:space="preserve">A.2.1., A.4.3.3., A.5.2.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 xml:space="preserve">Dodano nowy pkt: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 xml:space="preserve">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 xml:space="preserve">2. Słownik skrótów i definicji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 xml:space="preserve">XIII.1. Oznaczenia skrótów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>Dodaje się skrót: „</w:t>
      </w: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 w:rsidRPr="00125D60">
        <w:rPr>
          <w:rFonts w:ascii="Arial" w:hAnsi="Arial" w:cs="Arial"/>
          <w:sz w:val="20"/>
          <w:szCs w:val="20"/>
        </w:rPr>
        <w:t>”</w:t>
      </w:r>
      <w:r w:rsidR="00882F06">
        <w:rPr>
          <w:rFonts w:ascii="Arial" w:hAnsi="Arial" w:cs="Arial"/>
          <w:sz w:val="20"/>
          <w:szCs w:val="20"/>
        </w:rPr>
        <w:t xml:space="preserve"> i otrzymuje nowe brzmienie skrót "</w:t>
      </w:r>
      <w:proofErr w:type="spellStart"/>
      <w:r w:rsidR="00882F06">
        <w:rPr>
          <w:rFonts w:ascii="Arial" w:hAnsi="Arial" w:cs="Arial"/>
          <w:sz w:val="20"/>
          <w:szCs w:val="20"/>
        </w:rPr>
        <w:t>OSDp</w:t>
      </w:r>
      <w:proofErr w:type="spellEnd"/>
      <w:r w:rsidR="00882F06">
        <w:rPr>
          <w:rFonts w:ascii="Arial" w:hAnsi="Arial" w:cs="Arial"/>
          <w:sz w:val="20"/>
          <w:szCs w:val="20"/>
        </w:rPr>
        <w:t>"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 xml:space="preserve">3. Słownik skrótów i definicji: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 xml:space="preserve">XIII.2. Pojęcia i definicje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 xml:space="preserve">Wprowadza się definicję: „Odbiorca w </w:t>
      </w: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”. </w:t>
      </w:r>
    </w:p>
    <w:p w:rsidR="008D6AA3" w:rsidRDefault="008D6AA3" w:rsidP="008D6AA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Pr="00125D6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</w:t>
      </w:r>
      <w:r w:rsidRPr="00125D60">
        <w:rPr>
          <w:rFonts w:ascii="Arial" w:hAnsi="Arial" w:cs="Arial"/>
          <w:b/>
          <w:sz w:val="20"/>
          <w:szCs w:val="20"/>
        </w:rPr>
        <w:t>owe brzmienie</w:t>
      </w:r>
      <w:r>
        <w:rPr>
          <w:rFonts w:ascii="Arial" w:hAnsi="Arial" w:cs="Arial"/>
          <w:b/>
          <w:sz w:val="20"/>
          <w:szCs w:val="20"/>
        </w:rPr>
        <w:t xml:space="preserve"> zmienianych</w:t>
      </w:r>
      <w:r w:rsidRPr="00125D60">
        <w:rPr>
          <w:rFonts w:ascii="Arial" w:hAnsi="Arial" w:cs="Arial"/>
          <w:b/>
          <w:sz w:val="20"/>
          <w:szCs w:val="20"/>
        </w:rPr>
        <w:t xml:space="preserve"> zapisów </w:t>
      </w:r>
      <w:proofErr w:type="spellStart"/>
      <w:r w:rsidRPr="00125D60">
        <w:rPr>
          <w:rFonts w:ascii="Arial" w:hAnsi="Arial" w:cs="Arial"/>
          <w:b/>
          <w:sz w:val="20"/>
          <w:szCs w:val="20"/>
        </w:rPr>
        <w:t>IRiESD</w:t>
      </w:r>
      <w:proofErr w:type="spellEnd"/>
      <w:r w:rsidRPr="00125D60">
        <w:rPr>
          <w:rFonts w:ascii="Arial" w:hAnsi="Arial" w:cs="Arial"/>
          <w:b/>
          <w:sz w:val="20"/>
          <w:szCs w:val="20"/>
        </w:rPr>
        <w:t xml:space="preserve"> </w:t>
      </w:r>
    </w:p>
    <w:p w:rsidR="008D6AA3" w:rsidRPr="002A459B" w:rsidRDefault="008D6AA3" w:rsidP="008D6AA3">
      <w:pPr>
        <w:jc w:val="both"/>
        <w:rPr>
          <w:rFonts w:ascii="Arial" w:hAnsi="Arial" w:cs="Arial"/>
          <w:i/>
          <w:sz w:val="20"/>
          <w:szCs w:val="20"/>
        </w:rPr>
      </w:pPr>
      <w:r w:rsidRPr="002A459B">
        <w:rPr>
          <w:rFonts w:ascii="Arial" w:hAnsi="Arial" w:cs="Arial"/>
          <w:i/>
          <w:sz w:val="20"/>
          <w:szCs w:val="20"/>
        </w:rPr>
        <w:t xml:space="preserve">Zmiany do INSTRUKCJI RUCHU I EKSPLOATACJI SIECI DYSTRYBUCYJNEJ - </w:t>
      </w:r>
    </w:p>
    <w:p w:rsidR="008D6AA3" w:rsidRPr="002A459B" w:rsidRDefault="008D6AA3" w:rsidP="008D6AA3">
      <w:pPr>
        <w:jc w:val="both"/>
        <w:rPr>
          <w:rFonts w:ascii="Arial" w:hAnsi="Arial" w:cs="Arial"/>
          <w:i/>
          <w:sz w:val="20"/>
          <w:szCs w:val="20"/>
        </w:rPr>
      </w:pPr>
      <w:r w:rsidRPr="002A459B">
        <w:rPr>
          <w:rFonts w:ascii="Arial" w:hAnsi="Arial" w:cs="Arial"/>
          <w:i/>
          <w:sz w:val="20"/>
          <w:szCs w:val="20"/>
        </w:rPr>
        <w:t>Część</w:t>
      </w:r>
      <w:r w:rsidRPr="00771D72">
        <w:rPr>
          <w:rFonts w:ascii="Arial" w:hAnsi="Arial" w:cs="Arial"/>
          <w:i/>
          <w:sz w:val="20"/>
          <w:szCs w:val="20"/>
        </w:rPr>
        <w:t xml:space="preserve"> Bilansowanie systemu dystrybucyjnego i zarządzanie ograniczeniami systemowymi </w:t>
      </w:r>
    </w:p>
    <w:p w:rsidR="008D6AA3" w:rsidRPr="002A459B" w:rsidRDefault="008D6AA3" w:rsidP="008D6AA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71D72">
        <w:rPr>
          <w:rFonts w:ascii="Arial" w:hAnsi="Arial" w:cs="Arial"/>
          <w:sz w:val="20"/>
          <w:szCs w:val="20"/>
        </w:rPr>
        <w:t>POSTANOWIENIA</w:t>
      </w:r>
      <w:r>
        <w:rPr>
          <w:rFonts w:ascii="Arial" w:hAnsi="Arial" w:cs="Arial"/>
          <w:sz w:val="20"/>
          <w:szCs w:val="20"/>
        </w:rPr>
        <w:t xml:space="preserve"> </w:t>
      </w:r>
      <w:r w:rsidRPr="002A459B">
        <w:rPr>
          <w:rFonts w:ascii="Arial" w:hAnsi="Arial" w:cs="Arial"/>
          <w:sz w:val="20"/>
          <w:szCs w:val="20"/>
        </w:rPr>
        <w:t>WSTĘPNE</w:t>
      </w:r>
    </w:p>
    <w:p w:rsidR="008D6AA3" w:rsidRDefault="008D6AA3" w:rsidP="008D6AA3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A.2. ZAKRES PRZEDMIOTOWY I PODMIOTOWY</w:t>
      </w:r>
    </w:p>
    <w:p w:rsidR="008D6AA3" w:rsidRPr="00125D60" w:rsidRDefault="008D6AA3" w:rsidP="008D6AA3">
      <w:pPr>
        <w:jc w:val="both"/>
        <w:rPr>
          <w:rFonts w:ascii="Arial" w:hAnsi="Arial" w:cs="Arial"/>
          <w:b/>
          <w:sz w:val="20"/>
          <w:szCs w:val="20"/>
        </w:rPr>
      </w:pP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125D60">
        <w:rPr>
          <w:rFonts w:ascii="Arial" w:hAnsi="Arial" w:cs="Arial"/>
          <w:sz w:val="20"/>
          <w:szCs w:val="20"/>
        </w:rPr>
        <w:t xml:space="preserve"> W pkt. A.2.1. dodaje się lit. </w:t>
      </w:r>
      <w:r w:rsidR="00014D20">
        <w:rPr>
          <w:rFonts w:ascii="Arial" w:hAnsi="Arial" w:cs="Arial"/>
          <w:sz w:val="20"/>
          <w:szCs w:val="20"/>
        </w:rPr>
        <w:t>j</w:t>
      </w:r>
      <w:r w:rsidRPr="00125D60">
        <w:rPr>
          <w:rFonts w:ascii="Arial" w:hAnsi="Arial" w:cs="Arial"/>
          <w:sz w:val="20"/>
          <w:szCs w:val="20"/>
        </w:rPr>
        <w:t xml:space="preserve">) o brzmieniu: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 xml:space="preserve"> </w:t>
      </w:r>
      <w:r w:rsidR="00014D20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) zasady współpracy dotyczące regulacyjnych usług systemowych</w:t>
      </w:r>
      <w:r w:rsidRPr="00125D60">
        <w:rPr>
          <w:rFonts w:ascii="Arial" w:hAnsi="Arial" w:cs="Arial"/>
          <w:sz w:val="20"/>
          <w:szCs w:val="20"/>
        </w:rPr>
        <w:t xml:space="preserve"> w zakresie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 xml:space="preserve">rezerwy interwencyjnej.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 pkt. A.4.3.</w:t>
      </w:r>
      <w:r>
        <w:rPr>
          <w:rFonts w:ascii="Arial" w:hAnsi="Arial" w:cs="Arial"/>
          <w:sz w:val="20"/>
          <w:szCs w:val="20"/>
        </w:rPr>
        <w:t>3</w:t>
      </w:r>
      <w:r w:rsidRPr="00125D60">
        <w:rPr>
          <w:rFonts w:ascii="Arial" w:hAnsi="Arial" w:cs="Arial"/>
          <w:sz w:val="20"/>
          <w:szCs w:val="20"/>
        </w:rPr>
        <w:t xml:space="preserve">. dodaje się lit. </w:t>
      </w:r>
      <w:r w:rsidR="00260C73">
        <w:rPr>
          <w:rFonts w:ascii="Arial" w:hAnsi="Arial" w:cs="Arial"/>
          <w:sz w:val="20"/>
          <w:szCs w:val="20"/>
        </w:rPr>
        <w:t>m</w:t>
      </w:r>
      <w:r w:rsidRPr="00125D60">
        <w:rPr>
          <w:rFonts w:ascii="Arial" w:hAnsi="Arial" w:cs="Arial"/>
          <w:sz w:val="20"/>
          <w:szCs w:val="20"/>
        </w:rPr>
        <w:t xml:space="preserve">) o brzmieniu: </w:t>
      </w:r>
    </w:p>
    <w:p w:rsidR="008D6AA3" w:rsidRPr="00125D60" w:rsidRDefault="00260C73" w:rsidP="008D6AA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D6AA3">
        <w:rPr>
          <w:rFonts w:ascii="Arial" w:hAnsi="Arial" w:cs="Arial"/>
          <w:sz w:val="20"/>
          <w:szCs w:val="20"/>
        </w:rPr>
        <w:t xml:space="preserve">) zasady przekazywania danych pomiarowych dla potrzeb </w:t>
      </w:r>
      <w:r w:rsidR="008D6AA3" w:rsidRPr="00125D60">
        <w:rPr>
          <w:rFonts w:ascii="Arial" w:hAnsi="Arial" w:cs="Arial"/>
          <w:sz w:val="20"/>
          <w:szCs w:val="20"/>
        </w:rPr>
        <w:t xml:space="preserve">realizacji regulacyjnych usług systemowych w zakresie rezerwy interwencyjnej.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125D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125D60">
        <w:rPr>
          <w:rFonts w:ascii="Arial" w:hAnsi="Arial" w:cs="Arial"/>
          <w:sz w:val="20"/>
          <w:szCs w:val="20"/>
        </w:rPr>
        <w:t>kt. A.5.2.</w:t>
      </w:r>
      <w:r>
        <w:rPr>
          <w:rFonts w:ascii="Arial" w:hAnsi="Arial" w:cs="Arial"/>
          <w:sz w:val="20"/>
          <w:szCs w:val="20"/>
        </w:rPr>
        <w:t xml:space="preserve"> otrzymuje następujące brzmienie: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7"/>
      </w:tblGrid>
      <w:tr w:rsidR="008D6AA3" w:rsidRPr="00CA2C26" w:rsidTr="006F6D40">
        <w:tc>
          <w:tcPr>
            <w:tcW w:w="1063" w:type="dxa"/>
          </w:tcPr>
          <w:p w:rsidR="008D6AA3" w:rsidRPr="00125D60" w:rsidRDefault="008D6AA3" w:rsidP="006F6D40">
            <w:pPr>
              <w:pStyle w:val="styl0"/>
              <w:spacing w:before="120"/>
              <w:rPr>
                <w:rFonts w:ascii="Arial" w:hAnsi="Arial" w:cs="Arial"/>
                <w:sz w:val="20"/>
              </w:rPr>
            </w:pPr>
            <w:r w:rsidRPr="00125D60">
              <w:rPr>
                <w:rFonts w:ascii="Arial" w:hAnsi="Arial" w:cs="Arial"/>
                <w:sz w:val="20"/>
              </w:rPr>
              <w:t>A.5.2.</w:t>
            </w:r>
          </w:p>
        </w:tc>
        <w:tc>
          <w:tcPr>
            <w:tcW w:w="8147" w:type="dxa"/>
          </w:tcPr>
          <w:p w:rsidR="008D6AA3" w:rsidRPr="00125D60" w:rsidRDefault="008D6AA3" w:rsidP="006F6D40">
            <w:pPr>
              <w:pStyle w:val="Nagwek2"/>
              <w:keepNext/>
              <w:widowControl w:val="0"/>
              <w:numPr>
                <w:ilvl w:val="1"/>
                <w:numId w:val="0"/>
              </w:numPr>
              <w:tabs>
                <w:tab w:val="clear" w:pos="4536"/>
                <w:tab w:val="clear" w:pos="9072"/>
                <w:tab w:val="num" w:pos="0"/>
              </w:tabs>
              <w:adjustRightInd w:val="0"/>
              <w:spacing w:before="120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125D60">
              <w:rPr>
                <w:rFonts w:ascii="Arial" w:hAnsi="Arial" w:cs="Arial"/>
                <w:b w:val="0"/>
                <w:sz w:val="20"/>
              </w:rPr>
              <w:t xml:space="preserve">W ramach obowiązków związanych z przekazywaniem danych pomiarowych do </w:t>
            </w:r>
            <w:proofErr w:type="spellStart"/>
            <w:r w:rsidRPr="00125D60">
              <w:rPr>
                <w:rFonts w:ascii="Arial" w:hAnsi="Arial" w:cs="Arial"/>
                <w:b w:val="0"/>
                <w:sz w:val="20"/>
              </w:rPr>
              <w:t>OSDp</w:t>
            </w:r>
            <w:proofErr w:type="spellEnd"/>
            <w:r w:rsidRPr="00125D60">
              <w:rPr>
                <w:rFonts w:ascii="Arial" w:hAnsi="Arial" w:cs="Arial"/>
                <w:b w:val="0"/>
                <w:sz w:val="20"/>
              </w:rPr>
              <w:t>, OSD</w:t>
            </w:r>
            <w:r w:rsidRPr="00125D60">
              <w:rPr>
                <w:rFonts w:ascii="Arial" w:hAnsi="Arial" w:cs="Arial"/>
                <w:sz w:val="20"/>
              </w:rPr>
              <w:t xml:space="preserve"> </w:t>
            </w:r>
            <w:r w:rsidRPr="00125D60">
              <w:rPr>
                <w:rFonts w:ascii="Arial" w:hAnsi="Arial" w:cs="Arial"/>
                <w:b w:val="0"/>
                <w:sz w:val="20"/>
              </w:rPr>
              <w:t>realizuje następujące zadania:</w:t>
            </w:r>
          </w:p>
          <w:p w:rsidR="008D6AA3" w:rsidRPr="00125D60" w:rsidRDefault="008D6AA3" w:rsidP="006F6D40">
            <w:pPr>
              <w:widowControl w:val="0"/>
              <w:numPr>
                <w:ilvl w:val="0"/>
                <w:numId w:val="1"/>
              </w:numPr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25D60">
              <w:rPr>
                <w:rFonts w:ascii="Arial" w:hAnsi="Arial" w:cs="Arial"/>
                <w:sz w:val="20"/>
                <w:szCs w:val="20"/>
              </w:rPr>
              <w:t xml:space="preserve">zarządza konfiguracją w zakresie przyporządkowywania URD </w:t>
            </w:r>
            <w:r>
              <w:rPr>
                <w:rFonts w:ascii="Arial" w:hAnsi="Arial" w:cs="Arial"/>
                <w:sz w:val="20"/>
                <w:szCs w:val="20"/>
              </w:rPr>
              <w:t xml:space="preserve">i URD typu wytwórca (zgodnie z definicją Uczestnika Rynku Detalicznego zawarta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IRiESD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25D60">
              <w:rPr>
                <w:rFonts w:ascii="Arial" w:hAnsi="Arial" w:cs="Arial"/>
                <w:sz w:val="20"/>
                <w:szCs w:val="20"/>
              </w:rPr>
              <w:t>do poszczególnych POB, jako podmiotów prowadzących bilansowanie handlowe tych URD,</w:t>
            </w:r>
          </w:p>
          <w:p w:rsidR="008D6AA3" w:rsidRPr="00125D60" w:rsidRDefault="008D6AA3" w:rsidP="006F6D40">
            <w:pPr>
              <w:widowControl w:val="0"/>
              <w:numPr>
                <w:ilvl w:val="0"/>
                <w:numId w:val="1"/>
              </w:numPr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25D60">
              <w:rPr>
                <w:rFonts w:ascii="Arial" w:hAnsi="Arial" w:cs="Arial"/>
                <w:sz w:val="20"/>
                <w:szCs w:val="20"/>
              </w:rPr>
              <w:t xml:space="preserve">zarządza konfiguracją w zakresie dopuszczania poszczególnych URD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25D60">
              <w:rPr>
                <w:rFonts w:ascii="Arial" w:hAnsi="Arial" w:cs="Arial"/>
                <w:sz w:val="20"/>
                <w:szCs w:val="20"/>
              </w:rPr>
              <w:t>i reprezentujących ich PPE do świadczenia usługi redukcji obciążenia odbiorców, w tym usługi redukcji zapotrzebowania na polecenie OSP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5D60">
              <w:rPr>
                <w:rFonts w:ascii="Arial" w:hAnsi="Arial" w:cs="Arial"/>
                <w:sz w:val="20"/>
                <w:szCs w:val="20"/>
              </w:rPr>
              <w:t xml:space="preserve">i przekazuje do </w:t>
            </w:r>
            <w:proofErr w:type="spellStart"/>
            <w:r w:rsidRPr="00125D60">
              <w:rPr>
                <w:rFonts w:ascii="Arial" w:hAnsi="Arial" w:cs="Arial"/>
                <w:sz w:val="20"/>
                <w:szCs w:val="20"/>
              </w:rPr>
              <w:t>OSDp</w:t>
            </w:r>
            <w:proofErr w:type="spellEnd"/>
            <w:r w:rsidRPr="00125D60">
              <w:rPr>
                <w:rFonts w:ascii="Arial" w:hAnsi="Arial" w:cs="Arial"/>
                <w:sz w:val="20"/>
                <w:szCs w:val="20"/>
              </w:rPr>
              <w:t xml:space="preserve"> specyfikację PPE dopuszczonych do świadczenia usługi,</w:t>
            </w:r>
          </w:p>
          <w:p w:rsidR="008D6AA3" w:rsidRPr="00125D60" w:rsidRDefault="008D6AA3" w:rsidP="006F6D40">
            <w:pPr>
              <w:widowControl w:val="0"/>
              <w:numPr>
                <w:ilvl w:val="0"/>
                <w:numId w:val="1"/>
              </w:numPr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25D60">
              <w:rPr>
                <w:rFonts w:ascii="Arial" w:hAnsi="Arial" w:cs="Arial"/>
                <w:sz w:val="20"/>
                <w:szCs w:val="20"/>
              </w:rPr>
              <w:t>wyznacza oraz przyporządkowuje ilości dostaw energii dotyczących URD do poszczególnych POB, pełniących dla tych URD funkcje podmiotów odpowiedzialnych za bilansowanie handlowe,</w:t>
            </w:r>
          </w:p>
          <w:p w:rsidR="008D6AA3" w:rsidRPr="00125D60" w:rsidRDefault="008D6AA3" w:rsidP="006F6D40">
            <w:pPr>
              <w:widowControl w:val="0"/>
              <w:numPr>
                <w:ilvl w:val="0"/>
                <w:numId w:val="1"/>
              </w:numPr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25D60">
              <w:rPr>
                <w:rFonts w:ascii="Arial" w:hAnsi="Arial" w:cs="Arial"/>
                <w:sz w:val="20"/>
                <w:szCs w:val="20"/>
              </w:rPr>
              <w:lastRenderedPageBreak/>
              <w:t xml:space="preserve">przekazuje do </w:t>
            </w:r>
            <w:proofErr w:type="spellStart"/>
            <w:r w:rsidRPr="00125D60">
              <w:rPr>
                <w:rFonts w:ascii="Arial" w:hAnsi="Arial" w:cs="Arial"/>
                <w:sz w:val="20"/>
                <w:szCs w:val="20"/>
              </w:rPr>
              <w:t>OSDp</w:t>
            </w:r>
            <w:proofErr w:type="spellEnd"/>
            <w:r w:rsidRPr="00125D60">
              <w:rPr>
                <w:rFonts w:ascii="Arial" w:hAnsi="Arial" w:cs="Arial"/>
                <w:sz w:val="20"/>
                <w:szCs w:val="20"/>
              </w:rPr>
              <w:t xml:space="preserve"> ilości dostaw energii dla poszczególnych POB,</w:t>
            </w:r>
          </w:p>
          <w:p w:rsidR="008D6AA3" w:rsidRPr="00125D60" w:rsidRDefault="008D6AA3" w:rsidP="006F6D40">
            <w:pPr>
              <w:widowControl w:val="0"/>
              <w:numPr>
                <w:ilvl w:val="0"/>
                <w:numId w:val="1"/>
              </w:numPr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25D60">
              <w:rPr>
                <w:rFonts w:ascii="Arial" w:hAnsi="Arial" w:cs="Arial"/>
                <w:sz w:val="20"/>
                <w:szCs w:val="20"/>
              </w:rPr>
              <w:t xml:space="preserve">rozpatruje reklamacje </w:t>
            </w:r>
            <w:r>
              <w:rPr>
                <w:rFonts w:ascii="Arial" w:hAnsi="Arial" w:cs="Arial"/>
                <w:sz w:val="20"/>
                <w:szCs w:val="20"/>
              </w:rPr>
              <w:t>POB</w:t>
            </w:r>
            <w:r w:rsidRPr="00125D60">
              <w:rPr>
                <w:rFonts w:ascii="Arial" w:hAnsi="Arial" w:cs="Arial"/>
                <w:sz w:val="20"/>
                <w:szCs w:val="20"/>
              </w:rPr>
              <w:t xml:space="preserve"> dotyczące przyporządkowanych im ilości dostaw energii od poszczególnych URD i wprowadza niezbędne korekty w wymagających tego przypadkach,</w:t>
            </w:r>
          </w:p>
          <w:p w:rsidR="008D6AA3" w:rsidRPr="00125D60" w:rsidRDefault="008D6AA3" w:rsidP="006F6D40">
            <w:pPr>
              <w:widowControl w:val="0"/>
              <w:numPr>
                <w:ilvl w:val="0"/>
                <w:numId w:val="1"/>
              </w:numPr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25D60">
              <w:rPr>
                <w:rFonts w:ascii="Arial" w:hAnsi="Arial" w:cs="Arial"/>
                <w:sz w:val="20"/>
                <w:szCs w:val="20"/>
              </w:rPr>
              <w:t xml:space="preserve">pozyskuje dane pomiarowe dotyczące ilości dostaw energii w poszczególnych PPE,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25D60">
              <w:rPr>
                <w:rFonts w:ascii="Arial" w:hAnsi="Arial" w:cs="Arial"/>
                <w:sz w:val="20"/>
                <w:szCs w:val="20"/>
              </w:rPr>
              <w:t xml:space="preserve">w których przyłączone są urządzenia lub instalacje wykorzystywane do świadczenia usługi redukcji obciążenia odbiorców, w tym usługi redukcji zapotrzebowania na polecenie OSP i przekazuje je do </w:t>
            </w:r>
            <w:proofErr w:type="spellStart"/>
            <w:r w:rsidRPr="00125D60">
              <w:rPr>
                <w:rFonts w:ascii="Arial" w:hAnsi="Arial" w:cs="Arial"/>
                <w:sz w:val="20"/>
                <w:szCs w:val="20"/>
              </w:rPr>
              <w:t>OSDp</w:t>
            </w:r>
            <w:proofErr w:type="spellEnd"/>
          </w:p>
          <w:p w:rsidR="008D6AA3" w:rsidRPr="00125D60" w:rsidRDefault="008D6AA3" w:rsidP="006F6D40">
            <w:pPr>
              <w:widowControl w:val="0"/>
              <w:numPr>
                <w:ilvl w:val="0"/>
                <w:numId w:val="1"/>
              </w:numPr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25D60">
              <w:rPr>
                <w:rFonts w:ascii="Arial" w:hAnsi="Arial" w:cs="Arial"/>
                <w:sz w:val="20"/>
                <w:szCs w:val="20"/>
              </w:rPr>
              <w:t>uczestniczy w rozpatrywaniu reklamacji podmiotów świadczących usługę redukcji obciążenia odbiorców, w tym redukcji zapotrzebowania na polecenie OSP, dotyczących ilości dostaw energii w poszczególnych PPE,</w:t>
            </w:r>
          </w:p>
          <w:p w:rsidR="008D6AA3" w:rsidRDefault="008D6AA3" w:rsidP="006F6D40">
            <w:pPr>
              <w:widowControl w:val="0"/>
              <w:numPr>
                <w:ilvl w:val="0"/>
                <w:numId w:val="1"/>
              </w:numPr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25D60">
              <w:rPr>
                <w:rFonts w:ascii="Arial" w:hAnsi="Arial" w:cs="Arial"/>
                <w:sz w:val="20"/>
                <w:szCs w:val="20"/>
              </w:rPr>
              <w:t>obsługuje sytuacje wyjątkowe, polegające na utracie przez URD podmiotu odpowiedzialnego za jego bilansowanie.</w:t>
            </w:r>
          </w:p>
          <w:p w:rsidR="008D6AA3" w:rsidRPr="00125D60" w:rsidRDefault="008D6AA3" w:rsidP="006F6D40">
            <w:pPr>
              <w:widowControl w:val="0"/>
              <w:adjustRightInd w:val="0"/>
              <w:spacing w:before="120"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lastRenderedPageBreak/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Pr="00125D60">
        <w:rPr>
          <w:rFonts w:ascii="Arial" w:hAnsi="Arial" w:cs="Arial"/>
          <w:sz w:val="20"/>
          <w:szCs w:val="20"/>
        </w:rPr>
        <w:t xml:space="preserve">W rozdziale A </w:t>
      </w:r>
      <w:proofErr w:type="spellStart"/>
      <w:r w:rsidRPr="00125D60">
        <w:rPr>
          <w:rFonts w:ascii="Arial" w:hAnsi="Arial" w:cs="Arial"/>
          <w:sz w:val="20"/>
          <w:szCs w:val="20"/>
        </w:rPr>
        <w:t>IRiESD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 dodaje się nowy pkt. A.</w:t>
      </w:r>
      <w:r w:rsidR="00260C73">
        <w:rPr>
          <w:rFonts w:ascii="Arial" w:hAnsi="Arial" w:cs="Arial"/>
          <w:sz w:val="20"/>
          <w:szCs w:val="20"/>
        </w:rPr>
        <w:t>7</w:t>
      </w:r>
      <w:r w:rsidRPr="00125D60">
        <w:rPr>
          <w:rFonts w:ascii="Arial" w:hAnsi="Arial" w:cs="Arial"/>
          <w:sz w:val="20"/>
          <w:szCs w:val="20"/>
        </w:rPr>
        <w:t xml:space="preserve">. o brzmieniu: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B65132">
        <w:rPr>
          <w:rFonts w:ascii="Arial" w:hAnsi="Arial" w:cs="Arial"/>
          <w:sz w:val="20"/>
          <w:szCs w:val="20"/>
        </w:rPr>
        <w:t>A.</w:t>
      </w:r>
      <w:r w:rsidR="00260C73" w:rsidRPr="00B65132">
        <w:rPr>
          <w:rFonts w:ascii="Arial" w:hAnsi="Arial" w:cs="Arial"/>
          <w:sz w:val="20"/>
          <w:szCs w:val="20"/>
        </w:rPr>
        <w:t>7</w:t>
      </w:r>
      <w:r w:rsidRPr="00B65132">
        <w:rPr>
          <w:rFonts w:ascii="Arial" w:hAnsi="Arial" w:cs="Arial"/>
          <w:sz w:val="20"/>
          <w:szCs w:val="20"/>
        </w:rPr>
        <w:t>.</w:t>
      </w:r>
      <w:r w:rsidRPr="00175D21">
        <w:rPr>
          <w:rFonts w:ascii="Arial" w:hAnsi="Arial" w:cs="Arial"/>
          <w:b/>
          <w:sz w:val="20"/>
          <w:szCs w:val="20"/>
        </w:rPr>
        <w:t xml:space="preserve"> </w:t>
      </w:r>
      <w:r w:rsidRPr="00B66EB8">
        <w:rPr>
          <w:rFonts w:ascii="Arial" w:hAnsi="Arial" w:cs="Arial"/>
          <w:sz w:val="20"/>
          <w:szCs w:val="20"/>
        </w:rPr>
        <w:t>ZASADY WSPÓŁPRACY DOTYCZĄCE REGULACYJNYCH USŁUG SYSTEMOWYCH W ZAKRESIE REZERWY INTERWENCYJNEJ</w:t>
      </w:r>
      <w:r w:rsidRPr="00125D60">
        <w:rPr>
          <w:rFonts w:ascii="Arial" w:hAnsi="Arial" w:cs="Arial"/>
          <w:sz w:val="20"/>
          <w:szCs w:val="20"/>
        </w:rPr>
        <w:t xml:space="preserve">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>
        <w:rPr>
          <w:rFonts w:ascii="Arial" w:hAnsi="Arial" w:cs="Arial"/>
          <w:sz w:val="20"/>
          <w:szCs w:val="20"/>
        </w:rPr>
        <w:t xml:space="preserve">1. </w:t>
      </w:r>
      <w:r w:rsidR="008D6AA3" w:rsidRPr="00125D60">
        <w:rPr>
          <w:rFonts w:ascii="Arial" w:hAnsi="Arial" w:cs="Arial"/>
          <w:sz w:val="20"/>
          <w:szCs w:val="20"/>
        </w:rPr>
        <w:t xml:space="preserve">Zasady nadawania certyfikatów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>
        <w:rPr>
          <w:rFonts w:ascii="Arial" w:hAnsi="Arial" w:cs="Arial"/>
          <w:sz w:val="20"/>
          <w:szCs w:val="20"/>
        </w:rPr>
        <w:t xml:space="preserve">1.1.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wykorzystywany do świadczenia usługi</w:t>
      </w:r>
      <w:r w:rsidR="008D6AA3" w:rsidRPr="00125D60">
        <w:rPr>
          <w:rFonts w:ascii="Arial" w:hAnsi="Arial" w:cs="Arial"/>
          <w:sz w:val="20"/>
          <w:szCs w:val="20"/>
        </w:rPr>
        <w:t xml:space="preserve"> redukcji</w:t>
      </w:r>
      <w:r w:rsidR="008D6AA3">
        <w:rPr>
          <w:rFonts w:ascii="Arial" w:hAnsi="Arial" w:cs="Arial"/>
          <w:sz w:val="20"/>
          <w:szCs w:val="20"/>
        </w:rPr>
        <w:t xml:space="preserve"> zapotrzebowania na polecenie OSP musi posiadać Certyfikat dla </w:t>
      </w:r>
      <w:proofErr w:type="spellStart"/>
      <w:r w:rsidR="008D6AA3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, uzyskany na </w:t>
      </w:r>
      <w:r w:rsidR="008D6AA3" w:rsidRPr="00125D60">
        <w:rPr>
          <w:rFonts w:ascii="Arial" w:hAnsi="Arial" w:cs="Arial"/>
          <w:sz w:val="20"/>
          <w:szCs w:val="20"/>
        </w:rPr>
        <w:t>zasadach określonych w niniejszym punkcie. Zasady certy</w:t>
      </w:r>
      <w:r w:rsidR="008D6AA3">
        <w:rPr>
          <w:rFonts w:ascii="Arial" w:hAnsi="Arial" w:cs="Arial"/>
          <w:sz w:val="20"/>
          <w:szCs w:val="20"/>
        </w:rPr>
        <w:t xml:space="preserve">fikowania </w:t>
      </w:r>
      <w:proofErr w:type="spellStart"/>
      <w:r w:rsidR="008D6AA3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przyłączonych do sieci przesyłowej albo jednocześnie do sieci </w:t>
      </w:r>
      <w:r w:rsidR="008D6AA3" w:rsidRPr="00125D60">
        <w:rPr>
          <w:rFonts w:ascii="Arial" w:hAnsi="Arial" w:cs="Arial"/>
          <w:sz w:val="20"/>
          <w:szCs w:val="20"/>
        </w:rPr>
        <w:t xml:space="preserve">przesyłowej </w:t>
      </w:r>
      <w:r w:rsidR="008D6AA3">
        <w:rPr>
          <w:rFonts w:ascii="Arial" w:hAnsi="Arial" w:cs="Arial"/>
          <w:sz w:val="20"/>
          <w:szCs w:val="20"/>
        </w:rPr>
        <w:br/>
      </w:r>
      <w:r w:rsidR="008D6AA3" w:rsidRPr="00125D60">
        <w:rPr>
          <w:rFonts w:ascii="Arial" w:hAnsi="Arial" w:cs="Arial"/>
          <w:sz w:val="20"/>
          <w:szCs w:val="20"/>
        </w:rPr>
        <w:t xml:space="preserve">i dystrybucyjnej określa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IRiESP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.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>
        <w:rPr>
          <w:rFonts w:ascii="Arial" w:hAnsi="Arial" w:cs="Arial"/>
          <w:sz w:val="20"/>
          <w:szCs w:val="20"/>
        </w:rPr>
        <w:t xml:space="preserve">1.2. </w:t>
      </w:r>
      <w:r w:rsidR="008D6AA3" w:rsidRPr="00125D60">
        <w:rPr>
          <w:rFonts w:ascii="Arial" w:hAnsi="Arial" w:cs="Arial"/>
          <w:sz w:val="20"/>
          <w:szCs w:val="20"/>
        </w:rPr>
        <w:t xml:space="preserve">Certyfikowaniu podlega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przyłączony do sieci dystrybucyjnej, d</w:t>
      </w:r>
      <w:r w:rsidR="008D6AA3">
        <w:rPr>
          <w:rFonts w:ascii="Arial" w:hAnsi="Arial" w:cs="Arial"/>
          <w:sz w:val="20"/>
          <w:szCs w:val="20"/>
        </w:rPr>
        <w:t xml:space="preserve">la którego przynajmniej jedno PPE przyłączone jest do sieci dystrybucyjnej OSD o napięciu </w:t>
      </w:r>
      <w:r w:rsidR="008D6AA3" w:rsidRPr="00125D60">
        <w:rPr>
          <w:rFonts w:ascii="Arial" w:hAnsi="Arial" w:cs="Arial"/>
          <w:sz w:val="20"/>
          <w:szCs w:val="20"/>
        </w:rPr>
        <w:t xml:space="preserve">znamionowym powyżej 1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kV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. Dopuszcza się, aby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>, poza PPE przyłączonymi do s</w:t>
      </w:r>
      <w:r w:rsidR="008D6AA3">
        <w:rPr>
          <w:rFonts w:ascii="Arial" w:hAnsi="Arial" w:cs="Arial"/>
          <w:sz w:val="20"/>
          <w:szCs w:val="20"/>
        </w:rPr>
        <w:t xml:space="preserve">ieci dystrybucyjnej o napięciu znamionowym powyżej 1 </w:t>
      </w:r>
      <w:proofErr w:type="spellStart"/>
      <w:r w:rsidR="008D6AA3">
        <w:rPr>
          <w:rFonts w:ascii="Arial" w:hAnsi="Arial" w:cs="Arial"/>
          <w:sz w:val="20"/>
          <w:szCs w:val="20"/>
        </w:rPr>
        <w:t>kV</w:t>
      </w:r>
      <w:proofErr w:type="spellEnd"/>
      <w:r w:rsidR="008D6AA3">
        <w:rPr>
          <w:rFonts w:ascii="Arial" w:hAnsi="Arial" w:cs="Arial"/>
          <w:sz w:val="20"/>
          <w:szCs w:val="20"/>
        </w:rPr>
        <w:t>, posiadał również dodatkowo</w:t>
      </w:r>
      <w:r w:rsidR="008D6AA3" w:rsidRPr="00125D60">
        <w:rPr>
          <w:rFonts w:ascii="Arial" w:hAnsi="Arial" w:cs="Arial"/>
          <w:sz w:val="20"/>
          <w:szCs w:val="20"/>
        </w:rPr>
        <w:t xml:space="preserve"> PPE przyłączone do sieci o napięciu znamionowym poniżej 1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kV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, o ile spełniają one wymagania określone w pkt. </w:t>
      </w: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 xml:space="preserve">1.9.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ppkt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. 4) – 5).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>
        <w:rPr>
          <w:rFonts w:ascii="Arial" w:hAnsi="Arial" w:cs="Arial"/>
          <w:sz w:val="20"/>
          <w:szCs w:val="20"/>
        </w:rPr>
        <w:t xml:space="preserve">1.3.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jest zdefiniowany na zasobach odbiorczych i o</w:t>
      </w:r>
      <w:r w:rsidR="008D6AA3">
        <w:rPr>
          <w:rFonts w:ascii="Arial" w:hAnsi="Arial" w:cs="Arial"/>
          <w:sz w:val="20"/>
          <w:szCs w:val="20"/>
        </w:rPr>
        <w:t xml:space="preserve">kreślony przez jedno lub kilka PPE, tworzących kompletny układ zasilania danego </w:t>
      </w:r>
      <w:proofErr w:type="spellStart"/>
      <w:r w:rsidR="008D6AA3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pod jednym adresem (w jednej lokalizacji), obejmujący wszystkie miejsca </w:t>
      </w:r>
      <w:r w:rsidR="008D6AA3" w:rsidRPr="00125D60">
        <w:rPr>
          <w:rFonts w:ascii="Arial" w:hAnsi="Arial" w:cs="Arial"/>
          <w:sz w:val="20"/>
          <w:szCs w:val="20"/>
        </w:rPr>
        <w:t xml:space="preserve">przyłączenia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do sieci dystrybucyjne</w:t>
      </w:r>
      <w:r w:rsidR="008D6AA3">
        <w:rPr>
          <w:rFonts w:ascii="Arial" w:hAnsi="Arial" w:cs="Arial"/>
          <w:sz w:val="20"/>
          <w:szCs w:val="20"/>
        </w:rPr>
        <w:t>j OSD</w:t>
      </w:r>
      <w:r w:rsidR="008D6AA3" w:rsidRPr="00125D60">
        <w:rPr>
          <w:rFonts w:ascii="Arial" w:hAnsi="Arial" w:cs="Arial"/>
          <w:sz w:val="20"/>
          <w:szCs w:val="20"/>
        </w:rPr>
        <w:t xml:space="preserve">.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>
        <w:rPr>
          <w:rFonts w:ascii="Arial" w:hAnsi="Arial" w:cs="Arial"/>
          <w:sz w:val="20"/>
          <w:szCs w:val="20"/>
        </w:rPr>
        <w:t xml:space="preserve">1.4. </w:t>
      </w:r>
      <w:r w:rsidR="008D6AA3" w:rsidRPr="00125D60">
        <w:rPr>
          <w:rFonts w:ascii="Arial" w:hAnsi="Arial" w:cs="Arial"/>
          <w:sz w:val="20"/>
          <w:szCs w:val="20"/>
        </w:rPr>
        <w:t xml:space="preserve">W przypadku, gdy układ zasilania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składa się z kilku PPE, wówczas ilość dostaw energii elektrycznej do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jest wyznaczana przez OSP, jako suma dostaw energii elekt</w:t>
      </w:r>
      <w:r w:rsidR="008D6AA3">
        <w:rPr>
          <w:rFonts w:ascii="Arial" w:hAnsi="Arial" w:cs="Arial"/>
          <w:sz w:val="20"/>
          <w:szCs w:val="20"/>
        </w:rPr>
        <w:t xml:space="preserve">rycznej dla tych PPE. Powyższe nie dotyczy </w:t>
      </w:r>
      <w:r w:rsidR="008D6AA3" w:rsidRPr="00125D60">
        <w:rPr>
          <w:rFonts w:ascii="Arial" w:hAnsi="Arial" w:cs="Arial"/>
          <w:sz w:val="20"/>
          <w:szCs w:val="20"/>
        </w:rPr>
        <w:t>prz</w:t>
      </w:r>
      <w:r w:rsidR="008D6AA3">
        <w:rPr>
          <w:rFonts w:ascii="Arial" w:hAnsi="Arial" w:cs="Arial"/>
          <w:sz w:val="20"/>
          <w:szCs w:val="20"/>
        </w:rPr>
        <w:t xml:space="preserve">ypadku, gdy do sieci </w:t>
      </w:r>
      <w:proofErr w:type="spellStart"/>
      <w:r w:rsidR="008D6AA3">
        <w:rPr>
          <w:rFonts w:ascii="Arial" w:hAnsi="Arial" w:cs="Arial"/>
          <w:sz w:val="20"/>
          <w:szCs w:val="20"/>
        </w:rPr>
        <w:t>OSDn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będącego </w:t>
      </w:r>
      <w:r w:rsidR="008D6AA3" w:rsidRPr="00125D60">
        <w:rPr>
          <w:rFonts w:ascii="Arial" w:hAnsi="Arial" w:cs="Arial"/>
          <w:sz w:val="20"/>
          <w:szCs w:val="20"/>
        </w:rPr>
        <w:t xml:space="preserve">odbiorcą świadczącym usługę redukcji zapotrzebowania na polecenie OSP przyłączone są inne podmioty świadczące tę usługę. W takim przypadku ilość dostaw energii elektrycznej dla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odbiorcy będącego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OSDn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jest pomniejszana przez OSP o sumę ilości dostaw energii elektrycznej dla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podmiotów przyłączonych do sieci dystrybucyjnej tego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OSDn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.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>
        <w:rPr>
          <w:rFonts w:ascii="Arial" w:hAnsi="Arial" w:cs="Arial"/>
          <w:sz w:val="20"/>
          <w:szCs w:val="20"/>
        </w:rPr>
        <w:t xml:space="preserve">1.5. </w:t>
      </w:r>
      <w:r w:rsidR="008D6AA3" w:rsidRPr="00125D60">
        <w:rPr>
          <w:rFonts w:ascii="Arial" w:hAnsi="Arial" w:cs="Arial"/>
          <w:sz w:val="20"/>
          <w:szCs w:val="20"/>
        </w:rPr>
        <w:t>C</w:t>
      </w:r>
      <w:r w:rsidR="008D6AA3">
        <w:rPr>
          <w:rFonts w:ascii="Arial" w:hAnsi="Arial" w:cs="Arial"/>
          <w:sz w:val="20"/>
          <w:szCs w:val="20"/>
        </w:rPr>
        <w:t xml:space="preserve">ertyfikat dla </w:t>
      </w:r>
      <w:proofErr w:type="spellStart"/>
      <w:r w:rsidR="008D6AA3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jest wydawany przez OSD, jeśli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jest przyłączony wyłącznie do </w:t>
      </w:r>
      <w:r w:rsidR="008D6AA3" w:rsidRPr="00125D60">
        <w:rPr>
          <w:rFonts w:ascii="Arial" w:hAnsi="Arial" w:cs="Arial"/>
          <w:sz w:val="20"/>
          <w:szCs w:val="20"/>
        </w:rPr>
        <w:t>sieci</w:t>
      </w:r>
      <w:r w:rsidR="008D6AA3">
        <w:rPr>
          <w:rFonts w:ascii="Arial" w:hAnsi="Arial" w:cs="Arial"/>
          <w:sz w:val="20"/>
          <w:szCs w:val="20"/>
        </w:rPr>
        <w:t xml:space="preserve"> OSD</w:t>
      </w:r>
      <w:r w:rsidR="008D6AA3" w:rsidRPr="00125D60">
        <w:rPr>
          <w:rFonts w:ascii="Arial" w:hAnsi="Arial" w:cs="Arial"/>
          <w:sz w:val="20"/>
          <w:szCs w:val="20"/>
        </w:rPr>
        <w:t xml:space="preserve"> </w:t>
      </w:r>
      <w:r w:rsidR="008D6AA3">
        <w:rPr>
          <w:rFonts w:ascii="Arial" w:hAnsi="Arial" w:cs="Arial"/>
          <w:sz w:val="20"/>
          <w:szCs w:val="20"/>
        </w:rPr>
        <w:t>lub wyłącznie do</w:t>
      </w:r>
      <w:r w:rsidR="008D6AA3" w:rsidRPr="00125D60">
        <w:rPr>
          <w:rFonts w:ascii="Arial" w:hAnsi="Arial" w:cs="Arial"/>
          <w:sz w:val="20"/>
          <w:szCs w:val="20"/>
        </w:rPr>
        <w:t xml:space="preserve"> </w:t>
      </w:r>
      <w:r w:rsidR="008D6AA3">
        <w:rPr>
          <w:rFonts w:ascii="Arial" w:hAnsi="Arial" w:cs="Arial"/>
          <w:sz w:val="20"/>
          <w:szCs w:val="20"/>
        </w:rPr>
        <w:t xml:space="preserve">OSD </w:t>
      </w:r>
      <w:r w:rsidR="008D6AA3" w:rsidRPr="00125D60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OSDn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, którego sieć jest połączona z siecią </w:t>
      </w:r>
      <w:r w:rsidR="008D6AA3">
        <w:rPr>
          <w:rFonts w:ascii="Arial" w:hAnsi="Arial" w:cs="Arial"/>
          <w:sz w:val="20"/>
          <w:szCs w:val="20"/>
        </w:rPr>
        <w:t>OSD</w:t>
      </w:r>
      <w:r w:rsidR="008D6AA3" w:rsidRPr="00125D60">
        <w:rPr>
          <w:rFonts w:ascii="Arial" w:hAnsi="Arial" w:cs="Arial"/>
          <w:sz w:val="20"/>
          <w:szCs w:val="20"/>
        </w:rPr>
        <w:t>;</w:t>
      </w:r>
      <w:r w:rsidR="008D6AA3">
        <w:rPr>
          <w:rFonts w:ascii="Arial" w:hAnsi="Arial" w:cs="Arial"/>
          <w:sz w:val="20"/>
          <w:szCs w:val="20"/>
        </w:rPr>
        <w:t xml:space="preserve"> Certyfikat </w:t>
      </w:r>
      <w:proofErr w:type="spellStart"/>
      <w:r w:rsidR="008D6AA3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wydawany przez OSD jest wzorowany na wzorze Certyfikatu </w:t>
      </w:r>
      <w:proofErr w:type="spellStart"/>
      <w:r w:rsidR="008D6AA3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, o którym mowa w pkt. </w:t>
      </w:r>
      <w:r>
        <w:rPr>
          <w:rFonts w:ascii="Arial" w:hAnsi="Arial" w:cs="Arial"/>
          <w:sz w:val="20"/>
          <w:szCs w:val="20"/>
        </w:rPr>
        <w:t>A.7.</w:t>
      </w:r>
      <w:r w:rsidR="008D6AA3">
        <w:rPr>
          <w:rFonts w:ascii="Arial" w:hAnsi="Arial" w:cs="Arial"/>
          <w:sz w:val="20"/>
          <w:szCs w:val="20"/>
        </w:rPr>
        <w:t>1.7, w oparciu o pozytywnie zweryfikowany wniosek</w:t>
      </w:r>
      <w:r w:rsidR="008D6AA3" w:rsidRPr="00125D60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>o</w:t>
      </w:r>
      <w:r w:rsidR="008D6AA3">
        <w:rPr>
          <w:rFonts w:ascii="Arial" w:hAnsi="Arial" w:cs="Arial"/>
          <w:sz w:val="20"/>
          <w:szCs w:val="20"/>
        </w:rPr>
        <w:t xml:space="preserve"> wydanie </w:t>
      </w:r>
      <w:r w:rsidR="008D6AA3" w:rsidRPr="000C7374">
        <w:rPr>
          <w:rFonts w:ascii="Arial" w:hAnsi="Arial" w:cs="Arial"/>
          <w:sz w:val="20"/>
          <w:szCs w:val="20"/>
        </w:rPr>
        <w:t xml:space="preserve">Certyfikatu dla </w:t>
      </w:r>
      <w:proofErr w:type="spellStart"/>
      <w:r w:rsidR="008D6AA3" w:rsidRPr="000C7374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0C7374">
        <w:rPr>
          <w:rFonts w:ascii="Arial" w:hAnsi="Arial" w:cs="Arial"/>
          <w:sz w:val="20"/>
          <w:szCs w:val="20"/>
        </w:rPr>
        <w:t xml:space="preserve"> </w:t>
      </w:r>
      <w:r w:rsidR="008D6AA3">
        <w:rPr>
          <w:rFonts w:ascii="Arial" w:hAnsi="Arial" w:cs="Arial"/>
          <w:sz w:val="20"/>
          <w:szCs w:val="20"/>
        </w:rPr>
        <w:t xml:space="preserve">i przekazuje </w:t>
      </w:r>
      <w:r w:rsidR="008D6AA3" w:rsidRPr="000C7374">
        <w:rPr>
          <w:rFonts w:ascii="Arial" w:hAnsi="Arial" w:cs="Arial"/>
          <w:sz w:val="20"/>
          <w:szCs w:val="20"/>
        </w:rPr>
        <w:t xml:space="preserve">do upoważnionego </w:t>
      </w:r>
      <w:proofErr w:type="spellStart"/>
      <w:r w:rsidR="008D6AA3" w:rsidRPr="000C7374">
        <w:rPr>
          <w:rFonts w:ascii="Arial" w:hAnsi="Arial" w:cs="Arial"/>
          <w:sz w:val="20"/>
          <w:szCs w:val="20"/>
        </w:rPr>
        <w:t>OSDp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w celu rejestracji w systemie informatycznym OSP, dedykowanym usłudze redukcji zapotrzebowania na polecenie</w:t>
      </w:r>
      <w:r w:rsidR="008D6AA3" w:rsidRPr="000C7374">
        <w:rPr>
          <w:rFonts w:ascii="Arial" w:hAnsi="Arial" w:cs="Arial"/>
          <w:sz w:val="20"/>
          <w:szCs w:val="20"/>
        </w:rPr>
        <w:t xml:space="preserve"> OSP</w:t>
      </w:r>
      <w:r w:rsidR="008D6AA3">
        <w:rPr>
          <w:rFonts w:ascii="Arial" w:hAnsi="Arial" w:cs="Arial"/>
          <w:sz w:val="20"/>
          <w:szCs w:val="20"/>
        </w:rPr>
        <w:t xml:space="preserve">. W przypadku, gdy </w:t>
      </w:r>
      <w:proofErr w:type="spellStart"/>
      <w:r w:rsidR="008D6AA3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jest przyłączony wyłącznie do sieci </w:t>
      </w:r>
      <w:proofErr w:type="spellStart"/>
      <w:r w:rsidR="008D6AA3">
        <w:rPr>
          <w:rFonts w:ascii="Arial" w:hAnsi="Arial" w:cs="Arial"/>
          <w:sz w:val="20"/>
          <w:szCs w:val="20"/>
        </w:rPr>
        <w:t>OSDn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, </w:t>
      </w:r>
      <w:r w:rsidR="008D6AA3" w:rsidRPr="00125D60">
        <w:rPr>
          <w:rFonts w:ascii="Arial" w:hAnsi="Arial" w:cs="Arial"/>
          <w:sz w:val="20"/>
          <w:szCs w:val="20"/>
        </w:rPr>
        <w:t>które</w:t>
      </w:r>
      <w:r w:rsidR="008D6AA3">
        <w:rPr>
          <w:rFonts w:ascii="Arial" w:hAnsi="Arial" w:cs="Arial"/>
          <w:sz w:val="20"/>
          <w:szCs w:val="20"/>
        </w:rPr>
        <w:t>go sieć jest połączona z siecią</w:t>
      </w:r>
      <w:r w:rsidR="008D6AA3" w:rsidRPr="00125D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>
        <w:rPr>
          <w:rFonts w:ascii="Arial" w:hAnsi="Arial" w:cs="Arial"/>
          <w:sz w:val="20"/>
          <w:szCs w:val="20"/>
        </w:rPr>
        <w:t>OSD</w:t>
      </w:r>
      <w:r w:rsidR="008D6AA3" w:rsidRPr="00125D60">
        <w:rPr>
          <w:rFonts w:ascii="Arial" w:hAnsi="Arial" w:cs="Arial"/>
          <w:sz w:val="20"/>
          <w:szCs w:val="20"/>
        </w:rPr>
        <w:t>a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>, Certyfi</w:t>
      </w:r>
      <w:r w:rsidR="008D6AA3">
        <w:rPr>
          <w:rFonts w:ascii="Arial" w:hAnsi="Arial" w:cs="Arial"/>
          <w:sz w:val="20"/>
          <w:szCs w:val="20"/>
        </w:rPr>
        <w:t xml:space="preserve">kat dla </w:t>
      </w:r>
      <w:proofErr w:type="spellStart"/>
      <w:r w:rsidR="008D6AA3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, wzorowany na wzorze Certyfikatu dla </w:t>
      </w:r>
      <w:proofErr w:type="spellStart"/>
      <w:r w:rsidR="008D6AA3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, o którym mowa w </w:t>
      </w:r>
      <w:r w:rsidR="008D6AA3" w:rsidRPr="00125D60">
        <w:rPr>
          <w:rFonts w:ascii="Arial" w:hAnsi="Arial" w:cs="Arial"/>
          <w:sz w:val="20"/>
          <w:szCs w:val="20"/>
        </w:rPr>
        <w:t xml:space="preserve">pkt. </w:t>
      </w:r>
      <w:r>
        <w:rPr>
          <w:rFonts w:ascii="Arial" w:hAnsi="Arial" w:cs="Arial"/>
          <w:sz w:val="20"/>
          <w:szCs w:val="20"/>
        </w:rPr>
        <w:t>A.7.</w:t>
      </w:r>
      <w:r w:rsidR="008D6AA3">
        <w:rPr>
          <w:rFonts w:ascii="Arial" w:hAnsi="Arial" w:cs="Arial"/>
          <w:sz w:val="20"/>
          <w:szCs w:val="20"/>
        </w:rPr>
        <w:t xml:space="preserve">1.7., wystawia </w:t>
      </w:r>
      <w:proofErr w:type="spellStart"/>
      <w:r w:rsidR="008D6AA3">
        <w:rPr>
          <w:rFonts w:ascii="Arial" w:hAnsi="Arial" w:cs="Arial"/>
          <w:sz w:val="20"/>
          <w:szCs w:val="20"/>
        </w:rPr>
        <w:t>OSDn</w:t>
      </w:r>
      <w:proofErr w:type="spellEnd"/>
      <w:r w:rsidR="008D6AA3">
        <w:rPr>
          <w:rFonts w:ascii="Arial" w:hAnsi="Arial" w:cs="Arial"/>
          <w:sz w:val="20"/>
          <w:szCs w:val="20"/>
        </w:rPr>
        <w:t>, w oparciu o pozytywnie zweryfikowany wniosek o wydanie</w:t>
      </w:r>
      <w:r w:rsidR="008D6AA3" w:rsidRPr="00125D60">
        <w:rPr>
          <w:rFonts w:ascii="Arial" w:hAnsi="Arial" w:cs="Arial"/>
          <w:sz w:val="20"/>
          <w:szCs w:val="20"/>
        </w:rPr>
        <w:t xml:space="preserve"> Certyfikatu dla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i przekazuje do</w:t>
      </w:r>
      <w:r w:rsidR="008D6AA3">
        <w:rPr>
          <w:rFonts w:ascii="Arial" w:hAnsi="Arial" w:cs="Arial"/>
          <w:sz w:val="20"/>
          <w:szCs w:val="20"/>
        </w:rPr>
        <w:t xml:space="preserve"> OSD, który następnie przekazuje do </w:t>
      </w:r>
      <w:proofErr w:type="spellStart"/>
      <w:r w:rsidR="008D6AA3">
        <w:rPr>
          <w:rFonts w:ascii="Arial" w:hAnsi="Arial" w:cs="Arial"/>
          <w:sz w:val="20"/>
          <w:szCs w:val="20"/>
        </w:rPr>
        <w:t>OSDp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, celem przekazania do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OSDp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oraz</w:t>
      </w:r>
      <w:r w:rsidR="008D6AA3">
        <w:rPr>
          <w:rFonts w:ascii="Arial" w:hAnsi="Arial" w:cs="Arial"/>
          <w:sz w:val="20"/>
          <w:szCs w:val="20"/>
        </w:rPr>
        <w:t xml:space="preserve"> rejestracji </w:t>
      </w:r>
      <w:r w:rsidR="008D6AA3">
        <w:rPr>
          <w:rFonts w:ascii="Arial" w:hAnsi="Arial" w:cs="Arial"/>
          <w:sz w:val="20"/>
          <w:szCs w:val="20"/>
        </w:rPr>
        <w:br/>
        <w:t xml:space="preserve">w systemie informatycznym OSP, dedykowanym usłudze redukcji zapotrzebowania </w:t>
      </w:r>
      <w:r w:rsidR="008D6AA3" w:rsidRPr="00125D60">
        <w:rPr>
          <w:rFonts w:ascii="Arial" w:hAnsi="Arial" w:cs="Arial"/>
          <w:sz w:val="20"/>
          <w:szCs w:val="20"/>
        </w:rPr>
        <w:t xml:space="preserve">na </w:t>
      </w:r>
      <w:r w:rsidR="008D6AA3">
        <w:rPr>
          <w:rFonts w:ascii="Arial" w:hAnsi="Arial" w:cs="Arial"/>
          <w:sz w:val="20"/>
          <w:szCs w:val="20"/>
        </w:rPr>
        <w:t xml:space="preserve">polecenie OSP. </w:t>
      </w:r>
      <w:r w:rsidR="008D6AA3" w:rsidRPr="00125D60">
        <w:rPr>
          <w:rFonts w:ascii="Arial" w:hAnsi="Arial" w:cs="Arial"/>
          <w:sz w:val="20"/>
          <w:szCs w:val="20"/>
        </w:rPr>
        <w:lastRenderedPageBreak/>
        <w:t>W</w:t>
      </w:r>
      <w:r w:rsidR="008D6AA3">
        <w:rPr>
          <w:rFonts w:ascii="Arial" w:hAnsi="Arial" w:cs="Arial"/>
          <w:sz w:val="20"/>
          <w:szCs w:val="20"/>
        </w:rPr>
        <w:t xml:space="preserve"> ww. przypadku </w:t>
      </w:r>
      <w:proofErr w:type="spellStart"/>
      <w:r w:rsidR="008D6AA3">
        <w:rPr>
          <w:rFonts w:ascii="Arial" w:hAnsi="Arial" w:cs="Arial"/>
          <w:sz w:val="20"/>
          <w:szCs w:val="20"/>
        </w:rPr>
        <w:t>OSDn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przekazuje </w:t>
      </w:r>
      <w:r w:rsidR="008D6AA3" w:rsidRPr="00125D60">
        <w:rPr>
          <w:rFonts w:ascii="Arial" w:hAnsi="Arial" w:cs="Arial"/>
          <w:sz w:val="20"/>
          <w:szCs w:val="20"/>
        </w:rPr>
        <w:t xml:space="preserve">do </w:t>
      </w:r>
      <w:r w:rsidR="008D6AA3">
        <w:rPr>
          <w:rFonts w:ascii="Arial" w:hAnsi="Arial" w:cs="Arial"/>
          <w:sz w:val="20"/>
          <w:szCs w:val="20"/>
        </w:rPr>
        <w:t>OSD</w:t>
      </w:r>
      <w:r w:rsidR="008D6AA3" w:rsidRPr="00125D60">
        <w:rPr>
          <w:rFonts w:ascii="Arial" w:hAnsi="Arial" w:cs="Arial"/>
          <w:sz w:val="20"/>
          <w:szCs w:val="20"/>
        </w:rPr>
        <w:t xml:space="preserve"> </w:t>
      </w:r>
      <w:r w:rsidR="008D6AA3">
        <w:rPr>
          <w:rFonts w:ascii="Arial" w:hAnsi="Arial" w:cs="Arial"/>
          <w:sz w:val="20"/>
          <w:szCs w:val="20"/>
        </w:rPr>
        <w:t>również pełnomocnictwo zawierające umocowanie dla</w:t>
      </w:r>
      <w:r w:rsidR="008D6AA3" w:rsidRPr="00125D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OSDp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</w:t>
      </w:r>
      <w:r w:rsidR="008D6AA3">
        <w:rPr>
          <w:rFonts w:ascii="Arial" w:hAnsi="Arial" w:cs="Arial"/>
          <w:sz w:val="20"/>
          <w:szCs w:val="20"/>
        </w:rPr>
        <w:t xml:space="preserve">do rejestracji lub wygaszenia w systemie informatycznym </w:t>
      </w:r>
      <w:r w:rsidR="008D6AA3" w:rsidRPr="00125D60">
        <w:rPr>
          <w:rFonts w:ascii="Arial" w:hAnsi="Arial" w:cs="Arial"/>
          <w:sz w:val="20"/>
          <w:szCs w:val="20"/>
        </w:rPr>
        <w:t xml:space="preserve">OSP, dedykowanym usłudze redukcji zapotrzebowania na </w:t>
      </w:r>
      <w:r w:rsidR="008D6AA3">
        <w:rPr>
          <w:rFonts w:ascii="Arial" w:hAnsi="Arial" w:cs="Arial"/>
          <w:sz w:val="20"/>
          <w:szCs w:val="20"/>
        </w:rPr>
        <w:t xml:space="preserve">polecenie OSP, Certyfikatu dla </w:t>
      </w:r>
      <w:proofErr w:type="spellStart"/>
      <w:r w:rsidR="008D6AA3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(wzorowanego na wzorze Certyfikatu dla </w:t>
      </w:r>
      <w:proofErr w:type="spellStart"/>
      <w:r w:rsidR="008D6AA3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, o którym </w:t>
      </w:r>
      <w:r w:rsidR="008D6AA3" w:rsidRPr="00125D60">
        <w:rPr>
          <w:rFonts w:ascii="Arial" w:hAnsi="Arial" w:cs="Arial"/>
          <w:sz w:val="20"/>
          <w:szCs w:val="20"/>
        </w:rPr>
        <w:t xml:space="preserve">mowa w pkt. </w:t>
      </w: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 xml:space="preserve">1.7.), wystawionego przez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OSDn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>.</w:t>
      </w:r>
      <w:r w:rsidR="008D6AA3" w:rsidRPr="005D2D97">
        <w:rPr>
          <w:rFonts w:ascii="Arial" w:hAnsi="Arial" w:cs="Arial"/>
          <w:sz w:val="20"/>
          <w:szCs w:val="20"/>
        </w:rPr>
        <w:t xml:space="preserve"> </w:t>
      </w:r>
      <w:r w:rsidR="008D6AA3">
        <w:rPr>
          <w:rFonts w:ascii="Arial" w:hAnsi="Arial" w:cs="Arial"/>
          <w:sz w:val="20"/>
          <w:szCs w:val="20"/>
        </w:rPr>
        <w:t xml:space="preserve">OSD przekazuje </w:t>
      </w:r>
      <w:r w:rsidR="008D6AA3" w:rsidRPr="000C7374">
        <w:rPr>
          <w:rFonts w:ascii="Arial" w:hAnsi="Arial" w:cs="Arial"/>
          <w:sz w:val="20"/>
          <w:szCs w:val="20"/>
        </w:rPr>
        <w:t xml:space="preserve">do </w:t>
      </w:r>
      <w:proofErr w:type="spellStart"/>
      <w:r w:rsidR="008D6AA3">
        <w:rPr>
          <w:rFonts w:ascii="Arial" w:hAnsi="Arial" w:cs="Arial"/>
          <w:sz w:val="20"/>
          <w:szCs w:val="20"/>
        </w:rPr>
        <w:t>OSDp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również pełnomocnictwo zawierające umocowanie dla </w:t>
      </w:r>
      <w:proofErr w:type="spellStart"/>
      <w:r w:rsidR="008D6AA3">
        <w:rPr>
          <w:rFonts w:ascii="Arial" w:hAnsi="Arial" w:cs="Arial"/>
          <w:sz w:val="20"/>
          <w:szCs w:val="20"/>
        </w:rPr>
        <w:t>OSDp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do rejestracji lub wygaszenia </w:t>
      </w:r>
      <w:r w:rsidR="008D6AA3">
        <w:rPr>
          <w:rFonts w:ascii="Arial" w:hAnsi="Arial" w:cs="Arial"/>
          <w:sz w:val="20"/>
          <w:szCs w:val="20"/>
        </w:rPr>
        <w:br/>
        <w:t xml:space="preserve">w systemie informatycznym </w:t>
      </w:r>
      <w:r w:rsidR="008D6AA3" w:rsidRPr="000C7374">
        <w:rPr>
          <w:rFonts w:ascii="Arial" w:hAnsi="Arial" w:cs="Arial"/>
          <w:sz w:val="20"/>
          <w:szCs w:val="20"/>
        </w:rPr>
        <w:t>OSP, dedykowanym usłudze redukcji zapotrzebowania na polecenie OSP, Certyfikatu dla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(wzorowanego na wzorze Certyfikatu dla </w:t>
      </w:r>
      <w:proofErr w:type="spellStart"/>
      <w:r w:rsidR="008D6AA3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>, o którym</w:t>
      </w:r>
      <w:r w:rsidR="008D6AA3" w:rsidRPr="000C7374">
        <w:rPr>
          <w:rFonts w:ascii="Arial" w:hAnsi="Arial" w:cs="Arial"/>
          <w:sz w:val="20"/>
          <w:szCs w:val="20"/>
        </w:rPr>
        <w:t xml:space="preserve"> mowa w pkt. </w:t>
      </w:r>
      <w:r>
        <w:rPr>
          <w:rFonts w:ascii="Arial" w:hAnsi="Arial" w:cs="Arial"/>
          <w:sz w:val="20"/>
          <w:szCs w:val="20"/>
        </w:rPr>
        <w:t>A.7.</w:t>
      </w:r>
      <w:r w:rsidR="008D6AA3" w:rsidRPr="000C7374">
        <w:rPr>
          <w:rFonts w:ascii="Arial" w:hAnsi="Arial" w:cs="Arial"/>
          <w:sz w:val="20"/>
          <w:szCs w:val="20"/>
        </w:rPr>
        <w:t xml:space="preserve">1.7.), wystawionego przez </w:t>
      </w:r>
      <w:proofErr w:type="spellStart"/>
      <w:r w:rsidR="008D6AA3" w:rsidRPr="000C7374">
        <w:rPr>
          <w:rFonts w:ascii="Arial" w:hAnsi="Arial" w:cs="Arial"/>
          <w:sz w:val="20"/>
          <w:szCs w:val="20"/>
        </w:rPr>
        <w:t>OSDn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</w:t>
      </w:r>
      <w:r w:rsidR="008D6AA3">
        <w:rPr>
          <w:rFonts w:ascii="Arial" w:hAnsi="Arial" w:cs="Arial"/>
          <w:sz w:val="20"/>
          <w:szCs w:val="20"/>
        </w:rPr>
        <w:t xml:space="preserve">Za datę wydania Certyfikatu dla </w:t>
      </w:r>
      <w:proofErr w:type="spellStart"/>
      <w:r w:rsidR="008D6AA3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uznaje się datę jego rejestracji </w:t>
      </w:r>
      <w:r w:rsidR="008D6AA3" w:rsidRPr="00125D60">
        <w:rPr>
          <w:rFonts w:ascii="Arial" w:hAnsi="Arial" w:cs="Arial"/>
          <w:sz w:val="20"/>
          <w:szCs w:val="20"/>
        </w:rPr>
        <w:t xml:space="preserve">przez </w:t>
      </w:r>
      <w:proofErr w:type="spellStart"/>
      <w:r w:rsidR="008D6AA3">
        <w:rPr>
          <w:rFonts w:ascii="Arial" w:hAnsi="Arial" w:cs="Arial"/>
          <w:sz w:val="20"/>
          <w:szCs w:val="20"/>
        </w:rPr>
        <w:t>OSDp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 powyższym systemie informatycz</w:t>
      </w:r>
      <w:r w:rsidR="008D6AA3">
        <w:rPr>
          <w:rFonts w:ascii="Arial" w:hAnsi="Arial" w:cs="Arial"/>
          <w:sz w:val="20"/>
          <w:szCs w:val="20"/>
        </w:rPr>
        <w:t xml:space="preserve">nym OSP. Jeśli </w:t>
      </w:r>
      <w:proofErr w:type="spellStart"/>
      <w:r w:rsidR="008D6AA3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jest przyłączony do sieci OSD</w:t>
      </w:r>
      <w:r w:rsidR="008D6AA3" w:rsidRPr="00125D60">
        <w:rPr>
          <w:rFonts w:ascii="Arial" w:hAnsi="Arial" w:cs="Arial"/>
          <w:sz w:val="20"/>
          <w:szCs w:val="20"/>
        </w:rPr>
        <w:t xml:space="preserve"> </w:t>
      </w:r>
      <w:r w:rsidR="008D6AA3">
        <w:rPr>
          <w:rFonts w:ascii="Arial" w:hAnsi="Arial" w:cs="Arial"/>
          <w:sz w:val="20"/>
          <w:szCs w:val="20"/>
        </w:rPr>
        <w:t xml:space="preserve">zlokalizowanej na obszarze sieci kilku </w:t>
      </w:r>
      <w:proofErr w:type="spellStart"/>
      <w:r w:rsidR="008D6AA3">
        <w:rPr>
          <w:rFonts w:ascii="Arial" w:hAnsi="Arial" w:cs="Arial"/>
          <w:sz w:val="20"/>
          <w:szCs w:val="20"/>
        </w:rPr>
        <w:t>OSDp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, Certyfikat dla </w:t>
      </w:r>
      <w:proofErr w:type="spellStart"/>
      <w:r w:rsidR="008D6AA3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wystawia</w:t>
      </w:r>
      <w:r w:rsidR="008D6AA3" w:rsidRPr="00125D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>
        <w:rPr>
          <w:rFonts w:ascii="Arial" w:hAnsi="Arial" w:cs="Arial"/>
          <w:sz w:val="20"/>
          <w:szCs w:val="20"/>
        </w:rPr>
        <w:t>OSDi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przekazuje do jednego upoważnionego przez siebie </w:t>
      </w:r>
      <w:proofErr w:type="spellStart"/>
      <w:r w:rsidR="008D6AA3">
        <w:rPr>
          <w:rFonts w:ascii="Arial" w:hAnsi="Arial" w:cs="Arial"/>
          <w:sz w:val="20"/>
          <w:szCs w:val="20"/>
        </w:rPr>
        <w:t>OSDp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, na którego obszarze działania jest położony </w:t>
      </w:r>
      <w:proofErr w:type="spellStart"/>
      <w:r w:rsidR="008D6AA3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, celem rejestracji w systemie </w:t>
      </w:r>
      <w:r w:rsidR="008D6AA3" w:rsidRPr="00125D60">
        <w:rPr>
          <w:rFonts w:ascii="Arial" w:hAnsi="Arial" w:cs="Arial"/>
          <w:sz w:val="20"/>
          <w:szCs w:val="20"/>
        </w:rPr>
        <w:t xml:space="preserve">informatycznym OSP dedykowanym usłudze redukcji zapotrzebowania.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1.6</w:t>
      </w:r>
      <w:r w:rsidR="008D6AA3">
        <w:rPr>
          <w:rFonts w:ascii="Arial" w:hAnsi="Arial" w:cs="Arial"/>
          <w:sz w:val="20"/>
          <w:szCs w:val="20"/>
        </w:rPr>
        <w:t xml:space="preserve">. Odbiorca w </w:t>
      </w:r>
      <w:proofErr w:type="spellStart"/>
      <w:r w:rsidR="008D6AA3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lub upoważniony przez niego podmiot składa wniosek </w:t>
      </w:r>
      <w:r w:rsidR="008D6AA3" w:rsidRPr="00125D60">
        <w:rPr>
          <w:rFonts w:ascii="Arial" w:hAnsi="Arial" w:cs="Arial"/>
          <w:sz w:val="20"/>
          <w:szCs w:val="20"/>
        </w:rPr>
        <w:t xml:space="preserve">o wydanie Certyfikatu dla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do: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OSD</w:t>
      </w:r>
      <w:r w:rsidRPr="00125D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jeśli </w:t>
      </w:r>
      <w:proofErr w:type="spellStart"/>
      <w:r>
        <w:rPr>
          <w:rFonts w:ascii="Arial" w:hAnsi="Arial" w:cs="Arial"/>
          <w:sz w:val="20"/>
          <w:szCs w:val="20"/>
        </w:rPr>
        <w:t>ORed</w:t>
      </w:r>
      <w:proofErr w:type="spellEnd"/>
      <w:r>
        <w:rPr>
          <w:rFonts w:ascii="Arial" w:hAnsi="Arial" w:cs="Arial"/>
          <w:sz w:val="20"/>
          <w:szCs w:val="20"/>
        </w:rPr>
        <w:t xml:space="preserve"> posiada wyłącznie PPE przyłączone w </w:t>
      </w:r>
      <w:r w:rsidRPr="00125D60">
        <w:rPr>
          <w:rFonts w:ascii="Arial" w:hAnsi="Arial" w:cs="Arial"/>
          <w:sz w:val="20"/>
          <w:szCs w:val="20"/>
        </w:rPr>
        <w:t xml:space="preserve">sieci dystrybucyjnej </w:t>
      </w:r>
      <w:r>
        <w:rPr>
          <w:rFonts w:ascii="Arial" w:hAnsi="Arial" w:cs="Arial"/>
          <w:sz w:val="20"/>
          <w:szCs w:val="20"/>
        </w:rPr>
        <w:t>OSD</w:t>
      </w:r>
      <w:r w:rsidRPr="00125D60">
        <w:rPr>
          <w:rFonts w:ascii="Arial" w:hAnsi="Arial" w:cs="Arial"/>
          <w:sz w:val="20"/>
          <w:szCs w:val="20"/>
        </w:rPr>
        <w:t xml:space="preserve">;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25D60">
        <w:rPr>
          <w:rFonts w:ascii="Arial" w:hAnsi="Arial" w:cs="Arial"/>
          <w:sz w:val="20"/>
          <w:szCs w:val="20"/>
        </w:rPr>
        <w:t>OSDn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 – jeśli </w:t>
      </w: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 posiada wyłącznie PPE w sieci dystrybucyjnej </w:t>
      </w:r>
      <w:proofErr w:type="spellStart"/>
      <w:r w:rsidRPr="00125D60">
        <w:rPr>
          <w:rFonts w:ascii="Arial" w:hAnsi="Arial" w:cs="Arial"/>
          <w:sz w:val="20"/>
          <w:szCs w:val="20"/>
        </w:rPr>
        <w:t>OSDn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. Jeśli </w:t>
      </w: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 jest przyłączony do sieci dyst</w:t>
      </w:r>
      <w:r>
        <w:rPr>
          <w:rFonts w:ascii="Arial" w:hAnsi="Arial" w:cs="Arial"/>
          <w:sz w:val="20"/>
          <w:szCs w:val="20"/>
        </w:rPr>
        <w:t xml:space="preserve">rybucyjnej kilku </w:t>
      </w:r>
      <w:proofErr w:type="spellStart"/>
      <w:r>
        <w:rPr>
          <w:rFonts w:ascii="Arial" w:hAnsi="Arial" w:cs="Arial"/>
          <w:sz w:val="20"/>
          <w:szCs w:val="20"/>
        </w:rPr>
        <w:t>OSDn</w:t>
      </w:r>
      <w:proofErr w:type="spellEnd"/>
      <w:r>
        <w:rPr>
          <w:rFonts w:ascii="Arial" w:hAnsi="Arial" w:cs="Arial"/>
          <w:sz w:val="20"/>
          <w:szCs w:val="20"/>
        </w:rPr>
        <w:t xml:space="preserve">, wniosek o wydanie Certyfikatu dla </w:t>
      </w:r>
      <w:proofErr w:type="spellStart"/>
      <w:r>
        <w:rPr>
          <w:rFonts w:ascii="Arial" w:hAnsi="Arial" w:cs="Arial"/>
          <w:sz w:val="20"/>
          <w:szCs w:val="20"/>
        </w:rPr>
        <w:t>ORed</w:t>
      </w:r>
      <w:proofErr w:type="spellEnd"/>
      <w:r>
        <w:rPr>
          <w:rFonts w:ascii="Arial" w:hAnsi="Arial" w:cs="Arial"/>
          <w:sz w:val="20"/>
          <w:szCs w:val="20"/>
        </w:rPr>
        <w:t xml:space="preserve">, składany jest odpowiednio </w:t>
      </w:r>
      <w:r w:rsidRPr="00125D60">
        <w:rPr>
          <w:rFonts w:ascii="Arial" w:hAnsi="Arial" w:cs="Arial"/>
          <w:sz w:val="20"/>
          <w:szCs w:val="20"/>
        </w:rPr>
        <w:t xml:space="preserve">dla miejsca przyłączenia, do wybranego przez siebie jednego </w:t>
      </w:r>
      <w:proofErr w:type="spellStart"/>
      <w:r w:rsidRPr="00125D60">
        <w:rPr>
          <w:rFonts w:ascii="Arial" w:hAnsi="Arial" w:cs="Arial"/>
          <w:sz w:val="20"/>
          <w:szCs w:val="20"/>
        </w:rPr>
        <w:t>OSDn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.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>
        <w:rPr>
          <w:rFonts w:ascii="Arial" w:hAnsi="Arial" w:cs="Arial"/>
          <w:sz w:val="20"/>
          <w:szCs w:val="20"/>
        </w:rPr>
        <w:t xml:space="preserve">1.7. </w:t>
      </w:r>
      <w:r w:rsidR="008D6AA3" w:rsidRPr="00125D60">
        <w:rPr>
          <w:rFonts w:ascii="Arial" w:hAnsi="Arial" w:cs="Arial"/>
          <w:sz w:val="20"/>
          <w:szCs w:val="20"/>
        </w:rPr>
        <w:t xml:space="preserve">Wzór wniosku o wydanie Certyfikatu dla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oraz wzór Certyfikatu dla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określa OSP </w:t>
      </w:r>
      <w:r w:rsidR="008D6AA3">
        <w:rPr>
          <w:rFonts w:ascii="Arial" w:hAnsi="Arial" w:cs="Arial"/>
          <w:sz w:val="20"/>
          <w:szCs w:val="20"/>
        </w:rPr>
        <w:br/>
      </w:r>
      <w:r w:rsidR="008D6AA3" w:rsidRPr="00125D60">
        <w:rPr>
          <w:rFonts w:ascii="Arial" w:hAnsi="Arial" w:cs="Arial"/>
          <w:sz w:val="20"/>
          <w:szCs w:val="20"/>
        </w:rPr>
        <w:t>i publikuje na swojej stronie internetowej. Wzór</w:t>
      </w:r>
      <w:r w:rsidR="008D6AA3">
        <w:rPr>
          <w:rFonts w:ascii="Arial" w:hAnsi="Arial" w:cs="Arial"/>
          <w:sz w:val="20"/>
          <w:szCs w:val="20"/>
        </w:rPr>
        <w:t xml:space="preserve"> wniosku o wydanie Certyfikatu dla </w:t>
      </w:r>
      <w:proofErr w:type="spellStart"/>
      <w:r w:rsidR="008D6AA3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s</w:t>
      </w:r>
      <w:r w:rsidR="008D6AA3">
        <w:rPr>
          <w:rFonts w:ascii="Arial" w:hAnsi="Arial" w:cs="Arial"/>
          <w:sz w:val="20"/>
          <w:szCs w:val="20"/>
        </w:rPr>
        <w:t xml:space="preserve">tosuje się również celem aktualizacji Certyfikatu </w:t>
      </w:r>
      <w:r w:rsidR="008D6AA3" w:rsidRPr="00125D60">
        <w:rPr>
          <w:rFonts w:ascii="Arial" w:hAnsi="Arial" w:cs="Arial"/>
          <w:sz w:val="20"/>
          <w:szCs w:val="20"/>
        </w:rPr>
        <w:t xml:space="preserve">dla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.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>
        <w:rPr>
          <w:rFonts w:ascii="Arial" w:hAnsi="Arial" w:cs="Arial"/>
          <w:sz w:val="20"/>
          <w:szCs w:val="20"/>
        </w:rPr>
        <w:t xml:space="preserve">1.8. </w:t>
      </w:r>
      <w:r w:rsidR="008D6AA3" w:rsidRPr="00125D60">
        <w:rPr>
          <w:rFonts w:ascii="Arial" w:hAnsi="Arial" w:cs="Arial"/>
          <w:sz w:val="20"/>
          <w:szCs w:val="20"/>
        </w:rPr>
        <w:t xml:space="preserve">Wniosek o wydanie Certyfikatu dla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zawiera w szczególności: </w:t>
      </w:r>
    </w:p>
    <w:p w:rsidR="008D6AA3" w:rsidRPr="005319BA" w:rsidRDefault="008D6AA3" w:rsidP="005319B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319BA">
        <w:rPr>
          <w:rFonts w:ascii="Arial" w:hAnsi="Arial" w:cs="Arial"/>
          <w:sz w:val="20"/>
          <w:szCs w:val="20"/>
        </w:rPr>
        <w:t xml:space="preserve">dane identyfikacyjne wnioskodawcy (firma pod jaką działa wnioskodawca, NIP lub Pesel) oraz jego dane kontaktowe; </w:t>
      </w:r>
    </w:p>
    <w:p w:rsidR="008D6AA3" w:rsidRPr="005319BA" w:rsidRDefault="008D6AA3" w:rsidP="005319B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319BA">
        <w:rPr>
          <w:rFonts w:ascii="Arial" w:hAnsi="Arial" w:cs="Arial"/>
          <w:sz w:val="20"/>
          <w:szCs w:val="20"/>
        </w:rPr>
        <w:t xml:space="preserve">dane identyfikacyjne Odbiorcy w </w:t>
      </w:r>
      <w:proofErr w:type="spellStart"/>
      <w:r w:rsidRPr="005319BA">
        <w:rPr>
          <w:rFonts w:ascii="Arial" w:hAnsi="Arial" w:cs="Arial"/>
          <w:sz w:val="20"/>
          <w:szCs w:val="20"/>
        </w:rPr>
        <w:t>ORed</w:t>
      </w:r>
      <w:proofErr w:type="spellEnd"/>
      <w:r w:rsidRPr="005319BA">
        <w:rPr>
          <w:rFonts w:ascii="Arial" w:hAnsi="Arial" w:cs="Arial"/>
          <w:sz w:val="20"/>
          <w:szCs w:val="20"/>
        </w:rPr>
        <w:t xml:space="preserve"> (firma pod jaką działa Odbiorca w </w:t>
      </w:r>
      <w:proofErr w:type="spellStart"/>
      <w:r w:rsidRPr="005319BA">
        <w:rPr>
          <w:rFonts w:ascii="Arial" w:hAnsi="Arial" w:cs="Arial"/>
          <w:sz w:val="20"/>
          <w:szCs w:val="20"/>
        </w:rPr>
        <w:t>ORed</w:t>
      </w:r>
      <w:proofErr w:type="spellEnd"/>
      <w:r w:rsidRPr="005319BA">
        <w:rPr>
          <w:rFonts w:ascii="Arial" w:hAnsi="Arial" w:cs="Arial"/>
          <w:sz w:val="20"/>
          <w:szCs w:val="20"/>
        </w:rPr>
        <w:t xml:space="preserve">, NIP lub Pesel), </w:t>
      </w:r>
      <w:r w:rsidRPr="005319BA">
        <w:rPr>
          <w:rFonts w:ascii="Arial" w:hAnsi="Arial" w:cs="Arial"/>
          <w:sz w:val="20"/>
          <w:szCs w:val="20"/>
        </w:rPr>
        <w:br/>
        <w:t xml:space="preserve">w przypadku wniosków składanych przez podmiot upoważniany przez Odbiorcę w </w:t>
      </w:r>
      <w:proofErr w:type="spellStart"/>
      <w:r w:rsidRPr="005319BA">
        <w:rPr>
          <w:rFonts w:ascii="Arial" w:hAnsi="Arial" w:cs="Arial"/>
          <w:sz w:val="20"/>
          <w:szCs w:val="20"/>
        </w:rPr>
        <w:t>ORed</w:t>
      </w:r>
      <w:proofErr w:type="spellEnd"/>
      <w:r w:rsidRPr="005319BA">
        <w:rPr>
          <w:rFonts w:ascii="Arial" w:hAnsi="Arial" w:cs="Arial"/>
          <w:sz w:val="20"/>
          <w:szCs w:val="20"/>
        </w:rPr>
        <w:t xml:space="preserve">; </w:t>
      </w:r>
    </w:p>
    <w:p w:rsidR="008D6AA3" w:rsidRPr="005319BA" w:rsidRDefault="008D6AA3" w:rsidP="005319B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319BA">
        <w:rPr>
          <w:rFonts w:ascii="Arial" w:hAnsi="Arial" w:cs="Arial"/>
          <w:sz w:val="20"/>
          <w:szCs w:val="20"/>
        </w:rPr>
        <w:t xml:space="preserve">dane </w:t>
      </w:r>
      <w:proofErr w:type="spellStart"/>
      <w:r w:rsidRPr="005319BA">
        <w:rPr>
          <w:rFonts w:ascii="Arial" w:hAnsi="Arial" w:cs="Arial"/>
          <w:sz w:val="20"/>
          <w:szCs w:val="20"/>
        </w:rPr>
        <w:t>ORed</w:t>
      </w:r>
      <w:proofErr w:type="spellEnd"/>
      <w:r w:rsidRPr="005319BA">
        <w:rPr>
          <w:rFonts w:ascii="Arial" w:hAnsi="Arial" w:cs="Arial"/>
          <w:sz w:val="20"/>
          <w:szCs w:val="20"/>
        </w:rPr>
        <w:t xml:space="preserve"> (nazwa, adres lokalizacji); </w:t>
      </w:r>
    </w:p>
    <w:p w:rsidR="008D6AA3" w:rsidRPr="005319BA" w:rsidRDefault="008D6AA3" w:rsidP="005319B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319BA">
        <w:rPr>
          <w:rFonts w:ascii="Arial" w:hAnsi="Arial" w:cs="Arial"/>
          <w:sz w:val="20"/>
          <w:szCs w:val="20"/>
        </w:rPr>
        <w:t xml:space="preserve">wykaz unikalnych w skali kraju kodów PPE z przypisaniem do OSD, zgodnie z kodyfikacją danego OSD, składających się na kompletny układ zasilania danego </w:t>
      </w:r>
      <w:proofErr w:type="spellStart"/>
      <w:r w:rsidRPr="005319BA">
        <w:rPr>
          <w:rFonts w:ascii="Arial" w:hAnsi="Arial" w:cs="Arial"/>
          <w:sz w:val="20"/>
          <w:szCs w:val="20"/>
        </w:rPr>
        <w:t>ORed</w:t>
      </w:r>
      <w:proofErr w:type="spellEnd"/>
      <w:r w:rsidRPr="005319BA">
        <w:rPr>
          <w:rFonts w:ascii="Arial" w:hAnsi="Arial" w:cs="Arial"/>
          <w:sz w:val="20"/>
          <w:szCs w:val="20"/>
        </w:rPr>
        <w:t xml:space="preserve"> z sieci dystrybucyjnej, zgodnie z pkt. </w:t>
      </w:r>
      <w:r w:rsidR="00260C73" w:rsidRPr="005319BA">
        <w:rPr>
          <w:rFonts w:ascii="Arial" w:hAnsi="Arial" w:cs="Arial"/>
          <w:sz w:val="20"/>
          <w:szCs w:val="20"/>
        </w:rPr>
        <w:t>A.7.</w:t>
      </w:r>
      <w:r w:rsidRPr="005319BA">
        <w:rPr>
          <w:rFonts w:ascii="Arial" w:hAnsi="Arial" w:cs="Arial"/>
          <w:sz w:val="20"/>
          <w:szCs w:val="20"/>
        </w:rPr>
        <w:t xml:space="preserve">1.3.; </w:t>
      </w:r>
    </w:p>
    <w:p w:rsidR="008D6AA3" w:rsidRPr="005319BA" w:rsidRDefault="008D6AA3" w:rsidP="005319B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319BA">
        <w:rPr>
          <w:rFonts w:ascii="Arial" w:hAnsi="Arial" w:cs="Arial"/>
          <w:sz w:val="20"/>
          <w:szCs w:val="20"/>
        </w:rPr>
        <w:t xml:space="preserve">atrybut </w:t>
      </w:r>
      <w:proofErr w:type="spellStart"/>
      <w:r w:rsidRPr="005319BA">
        <w:rPr>
          <w:rFonts w:ascii="Arial" w:hAnsi="Arial" w:cs="Arial"/>
          <w:sz w:val="20"/>
          <w:szCs w:val="20"/>
        </w:rPr>
        <w:t>ORed</w:t>
      </w:r>
      <w:proofErr w:type="spellEnd"/>
      <w:r w:rsidRPr="005319B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319BA">
        <w:rPr>
          <w:rFonts w:ascii="Arial" w:hAnsi="Arial" w:cs="Arial"/>
          <w:sz w:val="20"/>
          <w:szCs w:val="20"/>
        </w:rPr>
        <w:t>ORed</w:t>
      </w:r>
      <w:proofErr w:type="spellEnd"/>
      <w:r w:rsidRPr="005319BA">
        <w:rPr>
          <w:rFonts w:ascii="Arial" w:hAnsi="Arial" w:cs="Arial"/>
          <w:sz w:val="20"/>
          <w:szCs w:val="20"/>
        </w:rPr>
        <w:t xml:space="preserve"> O - obiekt odbiorczy, </w:t>
      </w:r>
      <w:proofErr w:type="spellStart"/>
      <w:r w:rsidRPr="005319BA">
        <w:rPr>
          <w:rFonts w:ascii="Arial" w:hAnsi="Arial" w:cs="Arial"/>
          <w:sz w:val="20"/>
          <w:szCs w:val="20"/>
        </w:rPr>
        <w:t>ORed</w:t>
      </w:r>
      <w:proofErr w:type="spellEnd"/>
      <w:r w:rsidRPr="005319BA">
        <w:rPr>
          <w:rFonts w:ascii="Arial" w:hAnsi="Arial" w:cs="Arial"/>
          <w:sz w:val="20"/>
          <w:szCs w:val="20"/>
        </w:rPr>
        <w:t xml:space="preserve"> OG - obiekt odbiorczy z generacją wewnętrzną); </w:t>
      </w:r>
    </w:p>
    <w:p w:rsidR="008D6AA3" w:rsidRPr="005319BA" w:rsidRDefault="008D6AA3" w:rsidP="005319B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319BA">
        <w:rPr>
          <w:rFonts w:ascii="Arial" w:hAnsi="Arial" w:cs="Arial"/>
          <w:sz w:val="20"/>
          <w:szCs w:val="20"/>
        </w:rPr>
        <w:t xml:space="preserve">oświadczenia Odbiorcy w </w:t>
      </w:r>
      <w:proofErr w:type="spellStart"/>
      <w:r w:rsidRPr="005319BA">
        <w:rPr>
          <w:rFonts w:ascii="Arial" w:hAnsi="Arial" w:cs="Arial"/>
          <w:sz w:val="20"/>
          <w:szCs w:val="20"/>
        </w:rPr>
        <w:t>ORed</w:t>
      </w:r>
      <w:proofErr w:type="spellEnd"/>
      <w:r w:rsidRPr="005319BA">
        <w:rPr>
          <w:rFonts w:ascii="Arial" w:hAnsi="Arial" w:cs="Arial"/>
          <w:sz w:val="20"/>
          <w:szCs w:val="20"/>
        </w:rPr>
        <w:t xml:space="preserve"> lub odpowiednio podmiotu przez niego upoważnionego: </w:t>
      </w:r>
    </w:p>
    <w:p w:rsidR="008D6AA3" w:rsidRPr="003E6B19" w:rsidRDefault="008D6AA3" w:rsidP="003E6B19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E6B19">
        <w:rPr>
          <w:rFonts w:ascii="Arial" w:hAnsi="Arial" w:cs="Arial"/>
          <w:sz w:val="20"/>
          <w:szCs w:val="20"/>
        </w:rPr>
        <w:t xml:space="preserve">o zgodzie na przekazywanie danych pomiarowych przez OSD do </w:t>
      </w:r>
      <w:proofErr w:type="spellStart"/>
      <w:r w:rsidRPr="003E6B19">
        <w:rPr>
          <w:rFonts w:ascii="Arial" w:hAnsi="Arial" w:cs="Arial"/>
          <w:sz w:val="20"/>
          <w:szCs w:val="20"/>
        </w:rPr>
        <w:t>OSDp</w:t>
      </w:r>
      <w:proofErr w:type="spellEnd"/>
      <w:r w:rsidRPr="003E6B1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3E6B19">
        <w:rPr>
          <w:rFonts w:ascii="Arial" w:hAnsi="Arial" w:cs="Arial"/>
          <w:sz w:val="20"/>
          <w:szCs w:val="20"/>
        </w:rPr>
        <w:t>OSDp</w:t>
      </w:r>
      <w:proofErr w:type="spellEnd"/>
      <w:r w:rsidRPr="003E6B19">
        <w:rPr>
          <w:rFonts w:ascii="Arial" w:hAnsi="Arial" w:cs="Arial"/>
          <w:sz w:val="20"/>
          <w:szCs w:val="20"/>
        </w:rPr>
        <w:t xml:space="preserve"> do OSP (dotyczy </w:t>
      </w:r>
      <w:proofErr w:type="spellStart"/>
      <w:r w:rsidRPr="003E6B19">
        <w:rPr>
          <w:rFonts w:ascii="Arial" w:hAnsi="Arial" w:cs="Arial"/>
          <w:sz w:val="20"/>
          <w:szCs w:val="20"/>
        </w:rPr>
        <w:t>ORed</w:t>
      </w:r>
      <w:proofErr w:type="spellEnd"/>
      <w:r w:rsidRPr="003E6B19">
        <w:rPr>
          <w:rFonts w:ascii="Arial" w:hAnsi="Arial" w:cs="Arial"/>
          <w:sz w:val="20"/>
          <w:szCs w:val="20"/>
        </w:rPr>
        <w:t xml:space="preserve"> przyłączonych wyłącznie do sieci OSD), </w:t>
      </w:r>
    </w:p>
    <w:p w:rsidR="008D6AA3" w:rsidRPr="003E6B19" w:rsidRDefault="008D6AA3" w:rsidP="003E6B19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E6B19">
        <w:rPr>
          <w:rFonts w:ascii="Arial" w:hAnsi="Arial" w:cs="Arial"/>
          <w:sz w:val="20"/>
          <w:szCs w:val="20"/>
        </w:rPr>
        <w:t xml:space="preserve">o zgodzie na przekazywanie danych pomiarowych przez </w:t>
      </w:r>
      <w:proofErr w:type="spellStart"/>
      <w:r w:rsidRPr="003E6B19">
        <w:rPr>
          <w:rFonts w:ascii="Arial" w:hAnsi="Arial" w:cs="Arial"/>
          <w:sz w:val="20"/>
          <w:szCs w:val="20"/>
        </w:rPr>
        <w:t>OSDn</w:t>
      </w:r>
      <w:proofErr w:type="spellEnd"/>
      <w:r w:rsidRPr="003E6B19">
        <w:rPr>
          <w:rFonts w:ascii="Arial" w:hAnsi="Arial" w:cs="Arial"/>
          <w:sz w:val="20"/>
          <w:szCs w:val="20"/>
        </w:rPr>
        <w:t xml:space="preserve"> do OSD i OSD do </w:t>
      </w:r>
      <w:proofErr w:type="spellStart"/>
      <w:r w:rsidRPr="003E6B19">
        <w:rPr>
          <w:rFonts w:ascii="Arial" w:hAnsi="Arial" w:cs="Arial"/>
          <w:sz w:val="20"/>
          <w:szCs w:val="20"/>
        </w:rPr>
        <w:t>OSDp</w:t>
      </w:r>
      <w:proofErr w:type="spellEnd"/>
      <w:r w:rsidRPr="003E6B1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3E6B19">
        <w:rPr>
          <w:rFonts w:ascii="Arial" w:hAnsi="Arial" w:cs="Arial"/>
          <w:sz w:val="20"/>
          <w:szCs w:val="20"/>
        </w:rPr>
        <w:t>OSDp</w:t>
      </w:r>
      <w:proofErr w:type="spellEnd"/>
      <w:r w:rsidRPr="003E6B19">
        <w:rPr>
          <w:rFonts w:ascii="Arial" w:hAnsi="Arial" w:cs="Arial"/>
          <w:sz w:val="20"/>
          <w:szCs w:val="20"/>
        </w:rPr>
        <w:t xml:space="preserve"> do OSP (dotyczy </w:t>
      </w:r>
      <w:proofErr w:type="spellStart"/>
      <w:r w:rsidRPr="003E6B19">
        <w:rPr>
          <w:rFonts w:ascii="Arial" w:hAnsi="Arial" w:cs="Arial"/>
          <w:sz w:val="20"/>
          <w:szCs w:val="20"/>
        </w:rPr>
        <w:t>ORed</w:t>
      </w:r>
      <w:proofErr w:type="spellEnd"/>
      <w:r w:rsidRPr="003E6B19">
        <w:rPr>
          <w:rFonts w:ascii="Arial" w:hAnsi="Arial" w:cs="Arial"/>
          <w:sz w:val="20"/>
          <w:szCs w:val="20"/>
        </w:rPr>
        <w:t xml:space="preserve"> przyłączonych do sieci </w:t>
      </w:r>
      <w:proofErr w:type="spellStart"/>
      <w:r w:rsidRPr="003E6B19">
        <w:rPr>
          <w:rFonts w:ascii="Arial" w:hAnsi="Arial" w:cs="Arial"/>
          <w:sz w:val="20"/>
          <w:szCs w:val="20"/>
        </w:rPr>
        <w:t>OSDn</w:t>
      </w:r>
      <w:proofErr w:type="spellEnd"/>
      <w:r w:rsidRPr="003E6B19">
        <w:rPr>
          <w:rFonts w:ascii="Arial" w:hAnsi="Arial" w:cs="Arial"/>
          <w:sz w:val="20"/>
          <w:szCs w:val="20"/>
        </w:rPr>
        <w:t xml:space="preserve">), </w:t>
      </w:r>
    </w:p>
    <w:p w:rsidR="008D6AA3" w:rsidRPr="003E6B19" w:rsidRDefault="008D6AA3" w:rsidP="003E6B19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E6B19">
        <w:rPr>
          <w:rFonts w:ascii="Arial" w:hAnsi="Arial" w:cs="Arial"/>
          <w:sz w:val="20"/>
          <w:szCs w:val="20"/>
        </w:rPr>
        <w:t xml:space="preserve">o zgodzie na przekazywanie danych pomiarowych przez OSP do innego podmiotu (dotyczy przypadku, gdy Odbiorca w </w:t>
      </w:r>
      <w:proofErr w:type="spellStart"/>
      <w:r w:rsidRPr="003E6B19">
        <w:rPr>
          <w:rFonts w:ascii="Arial" w:hAnsi="Arial" w:cs="Arial"/>
          <w:sz w:val="20"/>
          <w:szCs w:val="20"/>
        </w:rPr>
        <w:t>ORed</w:t>
      </w:r>
      <w:proofErr w:type="spellEnd"/>
      <w:r w:rsidRPr="003E6B19">
        <w:rPr>
          <w:rFonts w:ascii="Arial" w:hAnsi="Arial" w:cs="Arial"/>
          <w:sz w:val="20"/>
          <w:szCs w:val="20"/>
        </w:rPr>
        <w:t xml:space="preserve"> dopuszcza udostępnianie swoich zasobów odbiorczych upoważnianemu przez niego podmiotowi, który świadczy usługę redukcji zapotrzebowania na polecenie OSP), </w:t>
      </w:r>
    </w:p>
    <w:p w:rsidR="008D6AA3" w:rsidRPr="003E6B19" w:rsidRDefault="008D6AA3" w:rsidP="003E6B19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E6B19">
        <w:rPr>
          <w:rFonts w:ascii="Arial" w:hAnsi="Arial" w:cs="Arial"/>
          <w:sz w:val="20"/>
          <w:szCs w:val="20"/>
        </w:rPr>
        <w:t xml:space="preserve">o spełnieniu warunku odbioru przez </w:t>
      </w:r>
      <w:proofErr w:type="spellStart"/>
      <w:r w:rsidRPr="003E6B19">
        <w:rPr>
          <w:rFonts w:ascii="Arial" w:hAnsi="Arial" w:cs="Arial"/>
          <w:sz w:val="20"/>
          <w:szCs w:val="20"/>
        </w:rPr>
        <w:t>ORed</w:t>
      </w:r>
      <w:proofErr w:type="spellEnd"/>
      <w:r w:rsidRPr="003E6B19">
        <w:rPr>
          <w:rFonts w:ascii="Arial" w:hAnsi="Arial" w:cs="Arial"/>
          <w:sz w:val="20"/>
          <w:szCs w:val="20"/>
        </w:rPr>
        <w:t xml:space="preserve"> energii elektrycznej netto w okresie ostatnich 12 miesięcy, liczonych od dnia złożenia wniosku o wydanie Certyfikatu dla </w:t>
      </w:r>
      <w:proofErr w:type="spellStart"/>
      <w:r w:rsidRPr="003E6B19">
        <w:rPr>
          <w:rFonts w:ascii="Arial" w:hAnsi="Arial" w:cs="Arial"/>
          <w:sz w:val="20"/>
          <w:szCs w:val="20"/>
        </w:rPr>
        <w:t>ORed</w:t>
      </w:r>
      <w:proofErr w:type="spellEnd"/>
      <w:r w:rsidRPr="003E6B19">
        <w:rPr>
          <w:rFonts w:ascii="Arial" w:hAnsi="Arial" w:cs="Arial"/>
          <w:sz w:val="20"/>
          <w:szCs w:val="20"/>
        </w:rPr>
        <w:t xml:space="preserve"> (dotyczy </w:t>
      </w:r>
      <w:proofErr w:type="spellStart"/>
      <w:r w:rsidRPr="003E6B19">
        <w:rPr>
          <w:rFonts w:ascii="Arial" w:hAnsi="Arial" w:cs="Arial"/>
          <w:sz w:val="20"/>
          <w:szCs w:val="20"/>
        </w:rPr>
        <w:t>ORed</w:t>
      </w:r>
      <w:proofErr w:type="spellEnd"/>
      <w:r w:rsidRPr="003E6B19">
        <w:rPr>
          <w:rFonts w:ascii="Arial" w:hAnsi="Arial" w:cs="Arial"/>
          <w:sz w:val="20"/>
          <w:szCs w:val="20"/>
        </w:rPr>
        <w:t xml:space="preserve"> z generacją wewnętrzną), </w:t>
      </w:r>
    </w:p>
    <w:p w:rsidR="008D6AA3" w:rsidRPr="003E6B19" w:rsidRDefault="008D6AA3" w:rsidP="003E6B19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E6B19">
        <w:rPr>
          <w:rFonts w:ascii="Arial" w:hAnsi="Arial" w:cs="Arial"/>
          <w:sz w:val="20"/>
          <w:szCs w:val="20"/>
        </w:rPr>
        <w:t xml:space="preserve">o kompletności układu zasilania </w:t>
      </w:r>
      <w:proofErr w:type="spellStart"/>
      <w:r w:rsidRPr="003E6B19">
        <w:rPr>
          <w:rFonts w:ascii="Arial" w:hAnsi="Arial" w:cs="Arial"/>
          <w:sz w:val="20"/>
          <w:szCs w:val="20"/>
        </w:rPr>
        <w:t>ORed</w:t>
      </w:r>
      <w:proofErr w:type="spellEnd"/>
      <w:r w:rsidRPr="003E6B19">
        <w:rPr>
          <w:rFonts w:ascii="Arial" w:hAnsi="Arial" w:cs="Arial"/>
          <w:sz w:val="20"/>
          <w:szCs w:val="20"/>
        </w:rPr>
        <w:t xml:space="preserve"> w oparciu o wskazane PPE, </w:t>
      </w:r>
    </w:p>
    <w:p w:rsidR="008D6AA3" w:rsidRPr="003E6B19" w:rsidRDefault="008D6AA3" w:rsidP="003E6B19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E6B19">
        <w:rPr>
          <w:rFonts w:ascii="Arial" w:hAnsi="Arial" w:cs="Arial"/>
          <w:sz w:val="20"/>
          <w:szCs w:val="20"/>
        </w:rPr>
        <w:t xml:space="preserve">o poprawności danych zawartych we wniosku o wydanie Certyfikatu dla </w:t>
      </w:r>
      <w:proofErr w:type="spellStart"/>
      <w:r w:rsidRPr="003E6B19">
        <w:rPr>
          <w:rFonts w:ascii="Arial" w:hAnsi="Arial" w:cs="Arial"/>
          <w:sz w:val="20"/>
          <w:szCs w:val="20"/>
        </w:rPr>
        <w:t>ORed</w:t>
      </w:r>
      <w:proofErr w:type="spellEnd"/>
      <w:r w:rsidRPr="003E6B19">
        <w:rPr>
          <w:rFonts w:ascii="Arial" w:hAnsi="Arial" w:cs="Arial"/>
          <w:sz w:val="20"/>
          <w:szCs w:val="20"/>
        </w:rPr>
        <w:t xml:space="preserve">, </w:t>
      </w:r>
    </w:p>
    <w:p w:rsidR="008D6AA3" w:rsidRPr="003E6B19" w:rsidRDefault="008D6AA3" w:rsidP="003E6B19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E6B19">
        <w:rPr>
          <w:rFonts w:ascii="Arial" w:hAnsi="Arial" w:cs="Arial"/>
          <w:sz w:val="20"/>
          <w:szCs w:val="20"/>
        </w:rPr>
        <w:t xml:space="preserve">o przyjęciu zobowiązania do bieżącego informowania OSP, </w:t>
      </w:r>
      <w:proofErr w:type="spellStart"/>
      <w:r w:rsidRPr="003E6B19">
        <w:rPr>
          <w:rFonts w:ascii="Arial" w:hAnsi="Arial" w:cs="Arial"/>
          <w:sz w:val="20"/>
          <w:szCs w:val="20"/>
        </w:rPr>
        <w:t>OSDp</w:t>
      </w:r>
      <w:proofErr w:type="spellEnd"/>
      <w:r w:rsidRPr="003E6B19">
        <w:rPr>
          <w:rFonts w:ascii="Arial" w:hAnsi="Arial" w:cs="Arial"/>
          <w:sz w:val="20"/>
          <w:szCs w:val="20"/>
        </w:rPr>
        <w:t xml:space="preserve">, OSD albo </w:t>
      </w:r>
      <w:proofErr w:type="spellStart"/>
      <w:r w:rsidRPr="003E6B19">
        <w:rPr>
          <w:rFonts w:ascii="Arial" w:hAnsi="Arial" w:cs="Arial"/>
          <w:sz w:val="20"/>
          <w:szCs w:val="20"/>
        </w:rPr>
        <w:t>OSDn</w:t>
      </w:r>
      <w:proofErr w:type="spellEnd"/>
      <w:r w:rsidRPr="003E6B19">
        <w:rPr>
          <w:rFonts w:ascii="Arial" w:hAnsi="Arial" w:cs="Arial"/>
          <w:sz w:val="20"/>
          <w:szCs w:val="20"/>
        </w:rPr>
        <w:t xml:space="preserve"> w przypadku zmiany danych, o których mowa w pkt. </w:t>
      </w:r>
      <w:r w:rsidR="00260C73" w:rsidRPr="003E6B19">
        <w:rPr>
          <w:rFonts w:ascii="Arial" w:hAnsi="Arial" w:cs="Arial"/>
          <w:sz w:val="20"/>
          <w:szCs w:val="20"/>
        </w:rPr>
        <w:t>A.7.</w:t>
      </w:r>
      <w:r w:rsidRPr="003E6B19">
        <w:rPr>
          <w:rFonts w:ascii="Arial" w:hAnsi="Arial" w:cs="Arial"/>
          <w:sz w:val="20"/>
          <w:szCs w:val="20"/>
        </w:rPr>
        <w:t xml:space="preserve">1.8. </w:t>
      </w:r>
      <w:proofErr w:type="spellStart"/>
      <w:r w:rsidRPr="003E6B19">
        <w:rPr>
          <w:rFonts w:ascii="Arial" w:hAnsi="Arial" w:cs="Arial"/>
          <w:sz w:val="20"/>
          <w:szCs w:val="20"/>
        </w:rPr>
        <w:t>ppkt</w:t>
      </w:r>
      <w:proofErr w:type="spellEnd"/>
      <w:r w:rsidRPr="003E6B19">
        <w:rPr>
          <w:rFonts w:ascii="Arial" w:hAnsi="Arial" w:cs="Arial"/>
          <w:sz w:val="20"/>
          <w:szCs w:val="20"/>
        </w:rPr>
        <w:t xml:space="preserve">. 1) – 5), niezwłocznie po dacie zaistnienia zmiany, </w:t>
      </w:r>
    </w:p>
    <w:p w:rsidR="008D6AA3" w:rsidRPr="003E6B19" w:rsidRDefault="008D6AA3" w:rsidP="003E6B19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E6B19">
        <w:rPr>
          <w:rFonts w:ascii="Arial" w:hAnsi="Arial" w:cs="Arial"/>
          <w:sz w:val="20"/>
          <w:szCs w:val="20"/>
        </w:rPr>
        <w:t xml:space="preserve">o tym, że Odbiorca w </w:t>
      </w:r>
      <w:proofErr w:type="spellStart"/>
      <w:r w:rsidRPr="003E6B19">
        <w:rPr>
          <w:rFonts w:ascii="Arial" w:hAnsi="Arial" w:cs="Arial"/>
          <w:sz w:val="20"/>
          <w:szCs w:val="20"/>
        </w:rPr>
        <w:t>ORed</w:t>
      </w:r>
      <w:proofErr w:type="spellEnd"/>
      <w:r w:rsidRPr="003E6B19">
        <w:rPr>
          <w:rFonts w:ascii="Arial" w:hAnsi="Arial" w:cs="Arial"/>
          <w:sz w:val="20"/>
          <w:szCs w:val="20"/>
        </w:rPr>
        <w:t xml:space="preserve"> pełni jednocześnie funkcję </w:t>
      </w:r>
      <w:proofErr w:type="spellStart"/>
      <w:r w:rsidRPr="003E6B19">
        <w:rPr>
          <w:rFonts w:ascii="Arial" w:hAnsi="Arial" w:cs="Arial"/>
          <w:sz w:val="20"/>
          <w:szCs w:val="20"/>
        </w:rPr>
        <w:t>OSDn</w:t>
      </w:r>
      <w:proofErr w:type="spellEnd"/>
      <w:r w:rsidRPr="003E6B19">
        <w:rPr>
          <w:rFonts w:ascii="Arial" w:hAnsi="Arial" w:cs="Arial"/>
          <w:sz w:val="20"/>
          <w:szCs w:val="20"/>
        </w:rPr>
        <w:t xml:space="preserve"> dla certyfikowanego </w:t>
      </w:r>
      <w:proofErr w:type="spellStart"/>
      <w:r w:rsidRPr="003E6B19">
        <w:rPr>
          <w:rFonts w:ascii="Arial" w:hAnsi="Arial" w:cs="Arial"/>
          <w:sz w:val="20"/>
          <w:szCs w:val="20"/>
        </w:rPr>
        <w:t>ORed</w:t>
      </w:r>
      <w:proofErr w:type="spellEnd"/>
      <w:r w:rsidRPr="003E6B19">
        <w:rPr>
          <w:rFonts w:ascii="Arial" w:hAnsi="Arial" w:cs="Arial"/>
          <w:sz w:val="20"/>
          <w:szCs w:val="20"/>
        </w:rPr>
        <w:t xml:space="preserve"> (dotyczy jedynie przypadku, gdy OSD wydaje certyfikat dla </w:t>
      </w:r>
      <w:proofErr w:type="spellStart"/>
      <w:r w:rsidRPr="003E6B19">
        <w:rPr>
          <w:rFonts w:ascii="Arial" w:hAnsi="Arial" w:cs="Arial"/>
          <w:sz w:val="20"/>
          <w:szCs w:val="20"/>
        </w:rPr>
        <w:t>ORed</w:t>
      </w:r>
      <w:proofErr w:type="spellEnd"/>
      <w:r w:rsidRPr="003E6B19">
        <w:rPr>
          <w:rFonts w:ascii="Arial" w:hAnsi="Arial" w:cs="Arial"/>
          <w:sz w:val="20"/>
          <w:szCs w:val="20"/>
        </w:rPr>
        <w:t xml:space="preserve"> będących jednocześnie </w:t>
      </w:r>
      <w:proofErr w:type="spellStart"/>
      <w:r w:rsidRPr="003E6B19">
        <w:rPr>
          <w:rFonts w:ascii="Arial" w:hAnsi="Arial" w:cs="Arial"/>
          <w:sz w:val="20"/>
          <w:szCs w:val="20"/>
        </w:rPr>
        <w:t>OSDn</w:t>
      </w:r>
      <w:proofErr w:type="spellEnd"/>
      <w:r w:rsidRPr="003E6B19">
        <w:rPr>
          <w:rFonts w:ascii="Arial" w:hAnsi="Arial" w:cs="Arial"/>
          <w:sz w:val="20"/>
          <w:szCs w:val="20"/>
        </w:rPr>
        <w:t xml:space="preserve">). </w:t>
      </w:r>
    </w:p>
    <w:p w:rsidR="008D6AA3" w:rsidRPr="003E6B19" w:rsidRDefault="008D6AA3" w:rsidP="003E6B1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E6B19">
        <w:rPr>
          <w:rFonts w:ascii="Arial" w:hAnsi="Arial" w:cs="Arial"/>
          <w:sz w:val="20"/>
          <w:szCs w:val="20"/>
        </w:rPr>
        <w:lastRenderedPageBreak/>
        <w:t xml:space="preserve">pełnomocnictwo do złożenia wniosku o wydanie Certyfikatu dla </w:t>
      </w:r>
      <w:proofErr w:type="spellStart"/>
      <w:r w:rsidRPr="003E6B19">
        <w:rPr>
          <w:rFonts w:ascii="Arial" w:hAnsi="Arial" w:cs="Arial"/>
          <w:sz w:val="20"/>
          <w:szCs w:val="20"/>
        </w:rPr>
        <w:t>ORed</w:t>
      </w:r>
      <w:proofErr w:type="spellEnd"/>
      <w:r w:rsidRPr="003E6B19">
        <w:rPr>
          <w:rFonts w:ascii="Arial" w:hAnsi="Arial" w:cs="Arial"/>
          <w:sz w:val="20"/>
          <w:szCs w:val="20"/>
        </w:rPr>
        <w:t xml:space="preserve">, udzielone przez Odbiorcę w </w:t>
      </w:r>
      <w:proofErr w:type="spellStart"/>
      <w:r w:rsidRPr="003E6B19">
        <w:rPr>
          <w:rFonts w:ascii="Arial" w:hAnsi="Arial" w:cs="Arial"/>
          <w:sz w:val="20"/>
          <w:szCs w:val="20"/>
        </w:rPr>
        <w:t>ORed</w:t>
      </w:r>
      <w:proofErr w:type="spellEnd"/>
      <w:r w:rsidRPr="003E6B19">
        <w:rPr>
          <w:rFonts w:ascii="Arial" w:hAnsi="Arial" w:cs="Arial"/>
          <w:sz w:val="20"/>
          <w:szCs w:val="20"/>
        </w:rPr>
        <w:t xml:space="preserve"> (w przypadku wniosków składanych przez podmiot upoważniany przez Odbiorcę w </w:t>
      </w:r>
      <w:proofErr w:type="spellStart"/>
      <w:r w:rsidRPr="003E6B19">
        <w:rPr>
          <w:rFonts w:ascii="Arial" w:hAnsi="Arial" w:cs="Arial"/>
          <w:sz w:val="20"/>
          <w:szCs w:val="20"/>
        </w:rPr>
        <w:t>ORed</w:t>
      </w:r>
      <w:proofErr w:type="spellEnd"/>
      <w:r w:rsidRPr="003E6B19">
        <w:rPr>
          <w:rFonts w:ascii="Arial" w:hAnsi="Arial" w:cs="Arial"/>
          <w:sz w:val="20"/>
          <w:szCs w:val="20"/>
        </w:rPr>
        <w:t>).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 xml:space="preserve">Odbiorca w </w:t>
      </w: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 przyłączony </w:t>
      </w:r>
      <w:r>
        <w:rPr>
          <w:rFonts w:ascii="Arial" w:hAnsi="Arial" w:cs="Arial"/>
          <w:sz w:val="20"/>
          <w:szCs w:val="20"/>
        </w:rPr>
        <w:t xml:space="preserve">wyłącznie </w:t>
      </w:r>
      <w:r w:rsidRPr="00125D60">
        <w:rPr>
          <w:rFonts w:ascii="Arial" w:hAnsi="Arial" w:cs="Arial"/>
          <w:sz w:val="20"/>
          <w:szCs w:val="20"/>
        </w:rPr>
        <w:t xml:space="preserve">do sieci </w:t>
      </w:r>
      <w:r>
        <w:rPr>
          <w:rFonts w:ascii="Arial" w:hAnsi="Arial" w:cs="Arial"/>
          <w:sz w:val="20"/>
          <w:szCs w:val="20"/>
        </w:rPr>
        <w:t>OSD</w:t>
      </w:r>
      <w:r w:rsidRPr="00125D60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 xml:space="preserve">ub upoważniony przez niego podmiot, </w:t>
      </w:r>
      <w:r w:rsidRPr="00125D60">
        <w:rPr>
          <w:rFonts w:ascii="Arial" w:hAnsi="Arial" w:cs="Arial"/>
          <w:sz w:val="20"/>
          <w:szCs w:val="20"/>
        </w:rPr>
        <w:t xml:space="preserve">składa do </w:t>
      </w:r>
      <w:r>
        <w:rPr>
          <w:rFonts w:ascii="Arial" w:hAnsi="Arial" w:cs="Arial"/>
          <w:sz w:val="20"/>
          <w:szCs w:val="20"/>
        </w:rPr>
        <w:t>OSD</w:t>
      </w:r>
      <w:r w:rsidRPr="00125D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wniosek o wydanie Certyfikatu dla </w:t>
      </w:r>
      <w:proofErr w:type="spellStart"/>
      <w:r>
        <w:rPr>
          <w:rFonts w:ascii="Arial" w:hAnsi="Arial" w:cs="Arial"/>
          <w:sz w:val="20"/>
          <w:szCs w:val="20"/>
        </w:rPr>
        <w:t>ORed</w:t>
      </w:r>
      <w:proofErr w:type="spellEnd"/>
      <w:r>
        <w:rPr>
          <w:rFonts w:ascii="Arial" w:hAnsi="Arial" w:cs="Arial"/>
          <w:sz w:val="20"/>
          <w:szCs w:val="20"/>
        </w:rPr>
        <w:t xml:space="preserve"> wyłącznie w formie elektronicznej (edytowalnej oraz w postaci skanu wniosku podpisanego zgodnie z zasadami reprezentacji Odbiorcy w </w:t>
      </w: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 w:rsidRPr="00125D60">
        <w:rPr>
          <w:rFonts w:ascii="Arial" w:hAnsi="Arial" w:cs="Arial"/>
          <w:sz w:val="20"/>
          <w:szCs w:val="20"/>
        </w:rPr>
        <w:t>). Wnio</w:t>
      </w:r>
      <w:r>
        <w:rPr>
          <w:rFonts w:ascii="Arial" w:hAnsi="Arial" w:cs="Arial"/>
          <w:sz w:val="20"/>
          <w:szCs w:val="20"/>
        </w:rPr>
        <w:t>sek składany jest na wskazany przez</w:t>
      </w:r>
      <w:r w:rsidRPr="00125D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OSD</w:t>
      </w:r>
      <w:r w:rsidRPr="00125D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adres </w:t>
      </w:r>
      <w:r w:rsidRPr="00125D60">
        <w:rPr>
          <w:rFonts w:ascii="Arial" w:hAnsi="Arial" w:cs="Arial"/>
          <w:sz w:val="20"/>
          <w:szCs w:val="20"/>
        </w:rPr>
        <w:t>poczty elektronicznej, opublikowany na stronie internetowej</w:t>
      </w:r>
      <w:r>
        <w:rPr>
          <w:rFonts w:ascii="Arial" w:hAnsi="Arial" w:cs="Arial"/>
          <w:sz w:val="20"/>
          <w:szCs w:val="20"/>
        </w:rPr>
        <w:t xml:space="preserve"> OSD</w:t>
      </w:r>
      <w:r w:rsidRPr="00125D60">
        <w:rPr>
          <w:rFonts w:ascii="Arial" w:hAnsi="Arial" w:cs="Arial"/>
          <w:sz w:val="20"/>
          <w:szCs w:val="20"/>
        </w:rPr>
        <w:t xml:space="preserve">.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każde żądanie</w:t>
      </w:r>
      <w:r w:rsidRPr="00125D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OSD, Odbiorca w </w:t>
      </w:r>
      <w:proofErr w:type="spellStart"/>
      <w:r>
        <w:rPr>
          <w:rFonts w:ascii="Arial" w:hAnsi="Arial" w:cs="Arial"/>
          <w:sz w:val="20"/>
          <w:szCs w:val="20"/>
        </w:rPr>
        <w:t>ORed</w:t>
      </w:r>
      <w:proofErr w:type="spellEnd"/>
      <w:r>
        <w:rPr>
          <w:rFonts w:ascii="Arial" w:hAnsi="Arial" w:cs="Arial"/>
          <w:sz w:val="20"/>
          <w:szCs w:val="20"/>
        </w:rPr>
        <w:t xml:space="preserve"> dostarczy do OSD</w:t>
      </w:r>
      <w:r w:rsidRPr="00125D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terminie 7 dni kalendarzowych od otrzymania żądania, </w:t>
      </w:r>
      <w:r w:rsidRPr="00125D60">
        <w:rPr>
          <w:rFonts w:ascii="Arial" w:hAnsi="Arial" w:cs="Arial"/>
          <w:sz w:val="20"/>
          <w:szCs w:val="20"/>
        </w:rPr>
        <w:t>oryginał wn</w:t>
      </w:r>
      <w:r>
        <w:rPr>
          <w:rFonts w:ascii="Arial" w:hAnsi="Arial" w:cs="Arial"/>
          <w:sz w:val="20"/>
          <w:szCs w:val="20"/>
        </w:rPr>
        <w:t xml:space="preserve">iosku o wydanie certyfikatu albo kopii wniosku poświadczonej </w:t>
      </w:r>
      <w:r w:rsidRPr="00125D60">
        <w:rPr>
          <w:rFonts w:ascii="Arial" w:hAnsi="Arial" w:cs="Arial"/>
          <w:sz w:val="20"/>
          <w:szCs w:val="20"/>
        </w:rPr>
        <w:t xml:space="preserve">przez upoważnionego przedstawiciela Odbiorcy w </w:t>
      </w: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.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1.9.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Certyfikacja obejmuje weryfikację: </w:t>
      </w:r>
    </w:p>
    <w:p w:rsidR="008D6AA3" w:rsidRPr="00C00F36" w:rsidRDefault="00C00F36" w:rsidP="00C00F36">
      <w:pPr>
        <w:pStyle w:val="Akapitzlist"/>
        <w:numPr>
          <w:ilvl w:val="2"/>
          <w:numId w:val="14"/>
        </w:numPr>
        <w:ind w:left="851" w:hanging="4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6AA3" w:rsidRPr="00C00F36">
        <w:rPr>
          <w:rFonts w:ascii="Arial" w:hAnsi="Arial" w:cs="Arial"/>
          <w:sz w:val="20"/>
          <w:szCs w:val="20"/>
        </w:rPr>
        <w:t xml:space="preserve">kompletności wniosku o wydanie Certyfikatu dla </w:t>
      </w:r>
      <w:proofErr w:type="spellStart"/>
      <w:r w:rsidR="008D6AA3" w:rsidRPr="00C00F36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C00F36">
        <w:rPr>
          <w:rFonts w:ascii="Arial" w:hAnsi="Arial" w:cs="Arial"/>
          <w:sz w:val="20"/>
          <w:szCs w:val="20"/>
        </w:rPr>
        <w:t xml:space="preserve">; </w:t>
      </w:r>
    </w:p>
    <w:p w:rsidR="008D6AA3" w:rsidRPr="00C00F36" w:rsidRDefault="00C00F36" w:rsidP="00C00F36">
      <w:pPr>
        <w:pStyle w:val="Akapitzlist"/>
        <w:numPr>
          <w:ilvl w:val="2"/>
          <w:numId w:val="14"/>
        </w:numPr>
        <w:ind w:left="851" w:hanging="4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6AA3" w:rsidRPr="00C00F36">
        <w:rPr>
          <w:rFonts w:ascii="Arial" w:hAnsi="Arial" w:cs="Arial"/>
          <w:sz w:val="20"/>
          <w:szCs w:val="20"/>
        </w:rPr>
        <w:t xml:space="preserve">poprawności kodów PPE wskazanych we wniosku o wydanie Certyfikatu dla </w:t>
      </w:r>
      <w:proofErr w:type="spellStart"/>
      <w:r w:rsidR="008D6AA3" w:rsidRPr="00C00F36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C00F36">
        <w:rPr>
          <w:rFonts w:ascii="Arial" w:hAnsi="Arial" w:cs="Arial"/>
          <w:sz w:val="20"/>
          <w:szCs w:val="20"/>
        </w:rPr>
        <w:t xml:space="preserve">; </w:t>
      </w:r>
    </w:p>
    <w:p w:rsidR="008D6AA3" w:rsidRPr="00C00F36" w:rsidRDefault="00C00F36" w:rsidP="00C00F36">
      <w:pPr>
        <w:pStyle w:val="Akapitzlist"/>
        <w:numPr>
          <w:ilvl w:val="2"/>
          <w:numId w:val="14"/>
        </w:numPr>
        <w:ind w:left="851" w:hanging="4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6AA3" w:rsidRPr="00C00F36">
        <w:rPr>
          <w:rFonts w:ascii="Arial" w:hAnsi="Arial" w:cs="Arial"/>
          <w:sz w:val="20"/>
          <w:szCs w:val="20"/>
        </w:rPr>
        <w:t xml:space="preserve">kompletności układu zasilania </w:t>
      </w:r>
      <w:proofErr w:type="spellStart"/>
      <w:r w:rsidR="008D6AA3" w:rsidRPr="00C00F36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C00F36">
        <w:rPr>
          <w:rFonts w:ascii="Arial" w:hAnsi="Arial" w:cs="Arial"/>
          <w:sz w:val="20"/>
          <w:szCs w:val="20"/>
        </w:rPr>
        <w:t xml:space="preserve"> wskazanego we wniosku o wydanie Certyfikatu dla </w:t>
      </w:r>
      <w:proofErr w:type="spellStart"/>
      <w:r w:rsidR="008D6AA3" w:rsidRPr="00C00F36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C00F36">
        <w:rPr>
          <w:rFonts w:ascii="Arial" w:hAnsi="Arial" w:cs="Arial"/>
          <w:sz w:val="20"/>
          <w:szCs w:val="20"/>
        </w:rPr>
        <w:t xml:space="preserve">, w oparciu o podane przez wnioskodawcę PPE; </w:t>
      </w:r>
    </w:p>
    <w:p w:rsidR="008D6AA3" w:rsidRPr="00C00F36" w:rsidRDefault="00C00F36" w:rsidP="00C00F36">
      <w:pPr>
        <w:pStyle w:val="Akapitzlist"/>
        <w:numPr>
          <w:ilvl w:val="2"/>
          <w:numId w:val="14"/>
        </w:numPr>
        <w:ind w:left="851" w:hanging="4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6AA3" w:rsidRPr="00C00F36">
        <w:rPr>
          <w:rFonts w:ascii="Arial" w:hAnsi="Arial" w:cs="Arial"/>
          <w:sz w:val="20"/>
          <w:szCs w:val="20"/>
        </w:rPr>
        <w:t xml:space="preserve">spełniania, według stanu na dzień złożenia wniosku o wydanie Certyfikatu dla </w:t>
      </w:r>
      <w:proofErr w:type="spellStart"/>
      <w:r w:rsidR="008D6AA3" w:rsidRPr="00C00F36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C00F36">
        <w:rPr>
          <w:rFonts w:ascii="Arial" w:hAnsi="Arial" w:cs="Arial"/>
          <w:sz w:val="20"/>
          <w:szCs w:val="20"/>
        </w:rPr>
        <w:t xml:space="preserve">, przez układy pomiarowo-rozliczeniowe zainstalowane w PPE wymagań technicznych określonych w </w:t>
      </w:r>
      <w:proofErr w:type="spellStart"/>
      <w:r w:rsidR="008D6AA3" w:rsidRPr="00C00F36">
        <w:rPr>
          <w:rFonts w:ascii="Arial" w:hAnsi="Arial" w:cs="Arial"/>
          <w:sz w:val="20"/>
          <w:szCs w:val="20"/>
        </w:rPr>
        <w:t>IRiESD</w:t>
      </w:r>
      <w:proofErr w:type="spellEnd"/>
      <w:r w:rsidR="008D6AA3" w:rsidRPr="00C00F36">
        <w:rPr>
          <w:rFonts w:ascii="Arial" w:hAnsi="Arial" w:cs="Arial"/>
          <w:sz w:val="20"/>
          <w:szCs w:val="20"/>
        </w:rPr>
        <w:t xml:space="preserve"> OSD lub </w:t>
      </w:r>
      <w:proofErr w:type="spellStart"/>
      <w:r w:rsidR="008D6AA3" w:rsidRPr="00C00F36">
        <w:rPr>
          <w:rFonts w:ascii="Arial" w:hAnsi="Arial" w:cs="Arial"/>
          <w:sz w:val="20"/>
          <w:szCs w:val="20"/>
        </w:rPr>
        <w:t>OSDn</w:t>
      </w:r>
      <w:proofErr w:type="spellEnd"/>
      <w:r w:rsidR="008D6AA3" w:rsidRPr="00C00F36">
        <w:rPr>
          <w:rFonts w:ascii="Arial" w:hAnsi="Arial" w:cs="Arial"/>
          <w:sz w:val="20"/>
          <w:szCs w:val="20"/>
        </w:rPr>
        <w:t xml:space="preserve">, jak dla układów pomiarowo-rozliczeniowych instalowanych u URD będących odbiorcami, którzy korzystają z prawa wyboru sprzedawcy; </w:t>
      </w:r>
    </w:p>
    <w:p w:rsidR="008D6AA3" w:rsidRPr="00C00F36" w:rsidRDefault="00C00F36" w:rsidP="00C00F36">
      <w:pPr>
        <w:pStyle w:val="Akapitzlist"/>
        <w:numPr>
          <w:ilvl w:val="2"/>
          <w:numId w:val="14"/>
        </w:numPr>
        <w:ind w:left="851" w:hanging="4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6AA3" w:rsidRPr="00C00F36">
        <w:rPr>
          <w:rFonts w:ascii="Arial" w:hAnsi="Arial" w:cs="Arial"/>
          <w:sz w:val="20"/>
          <w:szCs w:val="20"/>
        </w:rPr>
        <w:t xml:space="preserve">zdalnego pozyskiwania godzinowych danych pomiarowych i ich przekazywania do OSD w trybie dobowym.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>
        <w:rPr>
          <w:rFonts w:ascii="Arial" w:hAnsi="Arial" w:cs="Arial"/>
          <w:sz w:val="20"/>
          <w:szCs w:val="20"/>
        </w:rPr>
        <w:t xml:space="preserve">1.10. Brak potwierdzenia spełnienia przynajmniej jednego z warunków </w:t>
      </w:r>
      <w:r w:rsidR="008D6AA3" w:rsidRPr="00125D60">
        <w:rPr>
          <w:rFonts w:ascii="Arial" w:hAnsi="Arial" w:cs="Arial"/>
          <w:sz w:val="20"/>
          <w:szCs w:val="20"/>
        </w:rPr>
        <w:t xml:space="preserve">określonych w pkt. </w:t>
      </w: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 xml:space="preserve">1.9. skutkuje odrzuceniem wniosku o wydanie Certyfikatu dla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przez </w:t>
      </w:r>
      <w:r w:rsidR="008D6AA3">
        <w:rPr>
          <w:rFonts w:ascii="Arial" w:hAnsi="Arial" w:cs="Arial"/>
          <w:sz w:val="20"/>
          <w:szCs w:val="20"/>
        </w:rPr>
        <w:t>OSD</w:t>
      </w:r>
      <w:r w:rsidR="008D6AA3" w:rsidRPr="00125D60">
        <w:rPr>
          <w:rFonts w:ascii="Arial" w:hAnsi="Arial" w:cs="Arial"/>
          <w:sz w:val="20"/>
          <w:szCs w:val="20"/>
        </w:rPr>
        <w:t xml:space="preserve"> </w:t>
      </w:r>
      <w:r w:rsidR="008D6AA3">
        <w:rPr>
          <w:rFonts w:ascii="Arial" w:hAnsi="Arial" w:cs="Arial"/>
          <w:sz w:val="20"/>
          <w:szCs w:val="20"/>
        </w:rPr>
        <w:t xml:space="preserve">albo </w:t>
      </w:r>
      <w:proofErr w:type="spellStart"/>
      <w:r w:rsidR="008D6AA3">
        <w:rPr>
          <w:rFonts w:ascii="Arial" w:hAnsi="Arial" w:cs="Arial"/>
          <w:sz w:val="20"/>
          <w:szCs w:val="20"/>
        </w:rPr>
        <w:t>OSDn</w:t>
      </w:r>
      <w:proofErr w:type="spellEnd"/>
      <w:r w:rsidR="008D6AA3">
        <w:rPr>
          <w:rFonts w:ascii="Arial" w:hAnsi="Arial" w:cs="Arial"/>
          <w:sz w:val="20"/>
          <w:szCs w:val="20"/>
        </w:rPr>
        <w:t>.</w:t>
      </w:r>
      <w:r w:rsidR="008D6AA3" w:rsidRPr="00125D60">
        <w:rPr>
          <w:rFonts w:ascii="Arial" w:hAnsi="Arial" w:cs="Arial"/>
          <w:sz w:val="20"/>
          <w:szCs w:val="20"/>
        </w:rPr>
        <w:t xml:space="preserve"> </w:t>
      </w:r>
      <w:r w:rsidR="008D6AA3">
        <w:rPr>
          <w:rFonts w:ascii="Arial" w:hAnsi="Arial" w:cs="Arial"/>
          <w:sz w:val="20"/>
          <w:szCs w:val="20"/>
        </w:rPr>
        <w:t>W przypadku</w:t>
      </w:r>
      <w:r w:rsidR="008D6AA3" w:rsidRPr="00125D60">
        <w:rPr>
          <w:rFonts w:ascii="Arial" w:hAnsi="Arial" w:cs="Arial"/>
          <w:sz w:val="20"/>
          <w:szCs w:val="20"/>
        </w:rPr>
        <w:t xml:space="preserve"> odrzucenia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powyższego wniosku,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odpowiednio</w:t>
      </w:r>
      <w:r w:rsidR="008D6AA3">
        <w:rPr>
          <w:rFonts w:ascii="Arial" w:hAnsi="Arial" w:cs="Arial"/>
          <w:sz w:val="20"/>
          <w:szCs w:val="20"/>
        </w:rPr>
        <w:t xml:space="preserve"> OSD </w:t>
      </w:r>
      <w:r w:rsidR="008D6AA3" w:rsidRPr="00125D60">
        <w:rPr>
          <w:rFonts w:ascii="Arial" w:hAnsi="Arial" w:cs="Arial"/>
          <w:sz w:val="20"/>
          <w:szCs w:val="20"/>
        </w:rPr>
        <w:t>albo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OSDn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niezwłocznie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informuje wnioskodawcę o przyczynach odrzucenia tego wniosku.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1.11.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W przypadku złożenia wniosku o wydanie Certyfikatu dla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OSDn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, dany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OSDn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dokonuje weryfikacji, o której mowa w pkt. </w:t>
      </w: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1.9., w terminie 14 dni od daty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otrzymania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wniosku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>
        <w:rPr>
          <w:rFonts w:ascii="Arial" w:hAnsi="Arial" w:cs="Arial"/>
          <w:sz w:val="20"/>
          <w:szCs w:val="20"/>
        </w:rPr>
        <w:br/>
      </w:r>
      <w:r w:rsidR="008D6AA3" w:rsidRPr="00125D60">
        <w:rPr>
          <w:rFonts w:ascii="Arial" w:hAnsi="Arial" w:cs="Arial"/>
          <w:sz w:val="20"/>
          <w:szCs w:val="20"/>
        </w:rPr>
        <w:t>i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przekazuje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Certyfikat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dla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(wzorowany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na wzorze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Certyfikatu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dla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>,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którym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mowa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pkt. </w:t>
      </w: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1.7.)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do</w:t>
      </w:r>
      <w:r w:rsidR="008D6AA3">
        <w:rPr>
          <w:rFonts w:ascii="Arial" w:hAnsi="Arial" w:cs="Arial"/>
          <w:sz w:val="20"/>
          <w:szCs w:val="20"/>
        </w:rPr>
        <w:t xml:space="preserve"> OSD</w:t>
      </w:r>
      <w:r w:rsidR="008D6AA3" w:rsidRPr="00125D60">
        <w:rPr>
          <w:rFonts w:ascii="Arial" w:hAnsi="Arial" w:cs="Arial"/>
          <w:sz w:val="20"/>
          <w:szCs w:val="20"/>
        </w:rPr>
        <w:t>,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celem przekazania do upoważnionego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OSDp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oraz rejestracji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systemie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informatycznym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OSP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dedykowanym usłudze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redukcji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zapotrzebowania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na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polecenie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OSP.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Przekazany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do </w:t>
      </w:r>
      <w:r w:rsidR="008D6AA3">
        <w:rPr>
          <w:rFonts w:ascii="Arial" w:hAnsi="Arial" w:cs="Arial"/>
          <w:sz w:val="20"/>
          <w:szCs w:val="20"/>
        </w:rPr>
        <w:t>OSD</w:t>
      </w:r>
      <w:r w:rsidR="008D6AA3" w:rsidRPr="00125D60">
        <w:rPr>
          <w:rFonts w:ascii="Arial" w:hAnsi="Arial" w:cs="Arial"/>
          <w:sz w:val="20"/>
          <w:szCs w:val="20"/>
        </w:rPr>
        <w:t xml:space="preserve"> Certyfikat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dla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nie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zawiera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unikalnego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numeru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certyfikatu, unikalnego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identyfikatora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oraz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daty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wydania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Certyfikatu,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które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zostaną nadane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automatycznie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przez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ww.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system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informatyczny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OSP,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podczas rejestracji certyfikatu.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OSDn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przekazuje Certyfikat dla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do</w:t>
      </w:r>
      <w:r w:rsidR="008D6AA3">
        <w:rPr>
          <w:rFonts w:ascii="Arial" w:hAnsi="Arial" w:cs="Arial"/>
          <w:sz w:val="20"/>
          <w:szCs w:val="20"/>
        </w:rPr>
        <w:t xml:space="preserve"> OSD</w:t>
      </w:r>
      <w:r w:rsidR="008D6AA3" w:rsidRPr="00125D60">
        <w:rPr>
          <w:rFonts w:ascii="Arial" w:hAnsi="Arial" w:cs="Arial"/>
          <w:sz w:val="20"/>
          <w:szCs w:val="20"/>
        </w:rPr>
        <w:t xml:space="preserve"> wyłącznie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 formie elektronicznej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(edytowalnej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oraz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postaci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skanu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certyfikatu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podpisanego zgodnie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z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zasadami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reprezentacji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OSDn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>)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wraz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ze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skanem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pełnomocnictwa, o którym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mowa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pkt.</w:t>
      </w:r>
      <w:r w:rsidR="008D6A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1.5.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Certyfikat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przekazywany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jest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na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wskazany przez</w:t>
      </w:r>
      <w:r w:rsidR="008D6AA3">
        <w:rPr>
          <w:rFonts w:ascii="Arial" w:hAnsi="Arial" w:cs="Arial"/>
          <w:sz w:val="20"/>
          <w:szCs w:val="20"/>
        </w:rPr>
        <w:t xml:space="preserve"> OSD</w:t>
      </w:r>
      <w:r w:rsidR="008D6AA3" w:rsidRPr="00125D60">
        <w:rPr>
          <w:rFonts w:ascii="Arial" w:hAnsi="Arial" w:cs="Arial"/>
          <w:sz w:val="20"/>
          <w:szCs w:val="20"/>
        </w:rPr>
        <w:t xml:space="preserve"> adres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poczty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elektronicznej,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opublikowany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na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stronie internetowej </w:t>
      </w:r>
      <w:r w:rsidR="008D6AA3">
        <w:rPr>
          <w:rFonts w:ascii="Arial" w:hAnsi="Arial" w:cs="Arial"/>
          <w:sz w:val="20"/>
          <w:szCs w:val="20"/>
        </w:rPr>
        <w:t>OSD</w:t>
      </w:r>
      <w:r w:rsidR="008D6AA3" w:rsidRPr="00125D60">
        <w:rPr>
          <w:rFonts w:ascii="Arial" w:hAnsi="Arial" w:cs="Arial"/>
          <w:sz w:val="20"/>
          <w:szCs w:val="20"/>
        </w:rPr>
        <w:t>. Na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każde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żądanie </w:t>
      </w:r>
      <w:r w:rsidR="008D6AA3">
        <w:rPr>
          <w:rFonts w:ascii="Arial" w:hAnsi="Arial" w:cs="Arial"/>
          <w:sz w:val="20"/>
          <w:szCs w:val="20"/>
        </w:rPr>
        <w:t>OSD</w:t>
      </w:r>
      <w:r w:rsidR="008D6AA3" w:rsidRPr="00125D60">
        <w:rPr>
          <w:rFonts w:ascii="Arial" w:hAnsi="Arial" w:cs="Arial"/>
          <w:sz w:val="20"/>
          <w:szCs w:val="20"/>
        </w:rPr>
        <w:t>,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OSDn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dostarczy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do </w:t>
      </w:r>
      <w:r w:rsidR="008D6AA3">
        <w:rPr>
          <w:rFonts w:ascii="Arial" w:hAnsi="Arial" w:cs="Arial"/>
          <w:sz w:val="20"/>
          <w:szCs w:val="20"/>
        </w:rPr>
        <w:t>OSD</w:t>
      </w:r>
      <w:r w:rsidR="008D6AA3" w:rsidRPr="00125D60">
        <w:rPr>
          <w:rFonts w:ascii="Arial" w:hAnsi="Arial" w:cs="Arial"/>
          <w:sz w:val="20"/>
          <w:szCs w:val="20"/>
        </w:rPr>
        <w:t xml:space="preserve"> w terminie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7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dni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kalendarzowych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od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otrzymania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żądania,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oryginały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certyfikatu i pełnomocnictwa, o którym mowa w pkt. </w:t>
      </w: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 xml:space="preserve">1.5., albo kopii tych dokumentów poświadczonych przez upoważnionego przedstawiciela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OSDn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OSDn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odpowiada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za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dokonaną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weryfikację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i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potwierdzenie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spełnienia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przez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kryteriów dopuszczalności określonych </w:t>
      </w:r>
      <w:r w:rsidR="008D6AA3">
        <w:rPr>
          <w:rFonts w:ascii="Arial" w:hAnsi="Arial" w:cs="Arial"/>
          <w:sz w:val="20"/>
          <w:szCs w:val="20"/>
        </w:rPr>
        <w:br/>
      </w:r>
      <w:r w:rsidR="008D6AA3" w:rsidRPr="00125D60">
        <w:rPr>
          <w:rFonts w:ascii="Arial" w:hAnsi="Arial" w:cs="Arial"/>
          <w:sz w:val="20"/>
          <w:szCs w:val="20"/>
        </w:rPr>
        <w:t xml:space="preserve">w pkt. </w:t>
      </w: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 xml:space="preserve">1.9.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1.12.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Wydanie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Certyfikatu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dla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następuje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terminie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14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dni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od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dnia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złożenia kompletnego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wniosku</w:t>
      </w:r>
      <w:r w:rsidR="008D6AA3">
        <w:rPr>
          <w:rFonts w:ascii="Arial" w:hAnsi="Arial" w:cs="Arial"/>
          <w:sz w:val="20"/>
          <w:szCs w:val="20"/>
        </w:rPr>
        <w:t xml:space="preserve"> przez URD lub </w:t>
      </w:r>
      <w:proofErr w:type="spellStart"/>
      <w:r w:rsidR="008D6AA3">
        <w:rPr>
          <w:rFonts w:ascii="Arial" w:hAnsi="Arial" w:cs="Arial"/>
          <w:sz w:val="20"/>
          <w:szCs w:val="20"/>
        </w:rPr>
        <w:t>OSDn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do OSD</w:t>
      </w:r>
      <w:r w:rsidR="008D6AA3" w:rsidRPr="00125D60">
        <w:rPr>
          <w:rFonts w:ascii="Arial" w:hAnsi="Arial" w:cs="Arial"/>
          <w:sz w:val="20"/>
          <w:szCs w:val="20"/>
        </w:rPr>
        <w:t>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uzasadnionych przypadkach termin wydania Certyfikatu dla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może zostać wydłużony do 30 dni. W przypadku wystawienia Certyfikatu dla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przez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OSDn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OSDn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przekazuje ten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certyfikat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do</w:t>
      </w:r>
      <w:r w:rsidR="008D6AA3">
        <w:rPr>
          <w:rFonts w:ascii="Arial" w:hAnsi="Arial" w:cs="Arial"/>
          <w:sz w:val="20"/>
          <w:szCs w:val="20"/>
        </w:rPr>
        <w:t xml:space="preserve"> OSD</w:t>
      </w:r>
      <w:r w:rsidR="008D6AA3" w:rsidRPr="00125D60">
        <w:rPr>
          <w:rFonts w:ascii="Arial" w:hAnsi="Arial" w:cs="Arial"/>
          <w:sz w:val="20"/>
          <w:szCs w:val="20"/>
        </w:rPr>
        <w:t xml:space="preserve"> celem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jego przekazania do upoważnionego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OSDp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oraz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rejestracji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systemie informatycznym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OSP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dedykowanym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usłudze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redukcji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zapotrzebowania</w:t>
      </w:r>
      <w:r w:rsidR="008D6AA3">
        <w:rPr>
          <w:rFonts w:ascii="Arial" w:hAnsi="Arial" w:cs="Arial"/>
          <w:sz w:val="20"/>
          <w:szCs w:val="20"/>
        </w:rPr>
        <w:t xml:space="preserve">. OSD </w:t>
      </w:r>
      <w:r w:rsidR="008D6AA3">
        <w:rPr>
          <w:rFonts w:ascii="Arial" w:hAnsi="Arial" w:cs="Arial"/>
          <w:sz w:val="20"/>
          <w:szCs w:val="20"/>
        </w:rPr>
        <w:br/>
        <w:t xml:space="preserve">w terminie do 7 dni od dnia otrzymania kompletnego wniosku od URD lub </w:t>
      </w:r>
      <w:proofErr w:type="spellStart"/>
      <w:r w:rsidR="008D6AA3">
        <w:rPr>
          <w:rFonts w:ascii="Arial" w:hAnsi="Arial" w:cs="Arial"/>
          <w:sz w:val="20"/>
          <w:szCs w:val="20"/>
        </w:rPr>
        <w:t>OSDn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przekazuje do </w:t>
      </w:r>
      <w:proofErr w:type="spellStart"/>
      <w:r w:rsidR="008D6AA3">
        <w:rPr>
          <w:rFonts w:ascii="Arial" w:hAnsi="Arial" w:cs="Arial"/>
          <w:sz w:val="20"/>
          <w:szCs w:val="20"/>
        </w:rPr>
        <w:t>OSDp</w:t>
      </w:r>
      <w:proofErr w:type="spellEnd"/>
      <w:r w:rsidR="008D6AA3">
        <w:rPr>
          <w:rFonts w:ascii="Arial" w:hAnsi="Arial" w:cs="Arial"/>
          <w:sz w:val="20"/>
          <w:szCs w:val="20"/>
        </w:rPr>
        <w:t>.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1.13.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pozytywnie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zakończonym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procesie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weryfikacji,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którym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mowa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pkt. </w:t>
      </w: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1.9.,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OSDp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rejestruje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Certyfikat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dla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dedykowanym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usłudze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redukcji zapotrzebowania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na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polecenie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OSP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lastRenderedPageBreak/>
        <w:t>systemie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informatycznym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OSP,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który podczas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rejestracji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automatycznie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nadaje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unikalny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identyfikator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oraz unikalny numer Certyfikatu dla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. Do czasu udostępnienia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OSDp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systemu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informatycznego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OSP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dedykowanego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usłudze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redukcji zapotrzebowania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na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polecenie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OSP,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wydawanie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Certyfikatu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dla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>, realizowane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będzie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z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pominięciem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tego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systemu,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zgodnie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ze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wzorem Certyfikatu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dla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>,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którym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mowa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pkt.</w:t>
      </w:r>
      <w:r w:rsidR="008D6A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1.7.,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bez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nadawania unikalnego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numeru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certyfikatu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i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unikalnego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identyfikatora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>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Certyfikatowi dla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zostanie nadany numer uproszczony, zgodnie z zasadami przyjętymi przez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OSDp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.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 xml:space="preserve"> </w:t>
      </w:r>
      <w:r w:rsidR="00260C73">
        <w:rPr>
          <w:rFonts w:ascii="Arial" w:hAnsi="Arial" w:cs="Arial"/>
          <w:sz w:val="20"/>
          <w:szCs w:val="20"/>
        </w:rPr>
        <w:t>A.7.</w:t>
      </w:r>
      <w:r w:rsidRPr="00125D60">
        <w:rPr>
          <w:rFonts w:ascii="Arial" w:hAnsi="Arial" w:cs="Arial"/>
          <w:sz w:val="20"/>
          <w:szCs w:val="20"/>
        </w:rPr>
        <w:t>1.14.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 xml:space="preserve">Certyfikat dla </w:t>
      </w: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 zawiera: </w:t>
      </w:r>
    </w:p>
    <w:p w:rsidR="008D6AA3" w:rsidRPr="00175D21" w:rsidRDefault="008D6AA3" w:rsidP="00175D21">
      <w:pPr>
        <w:pStyle w:val="Akapitzlist"/>
        <w:numPr>
          <w:ilvl w:val="2"/>
          <w:numId w:val="16"/>
        </w:numPr>
        <w:ind w:left="1560" w:hanging="464"/>
        <w:jc w:val="both"/>
        <w:rPr>
          <w:rFonts w:ascii="Arial" w:hAnsi="Arial" w:cs="Arial"/>
          <w:sz w:val="20"/>
          <w:szCs w:val="20"/>
        </w:rPr>
      </w:pPr>
      <w:r w:rsidRPr="00175D21">
        <w:rPr>
          <w:rFonts w:ascii="Arial" w:hAnsi="Arial" w:cs="Arial"/>
          <w:sz w:val="20"/>
          <w:szCs w:val="20"/>
        </w:rPr>
        <w:t xml:space="preserve">numer certyfikatu i identyfikator </w:t>
      </w:r>
      <w:proofErr w:type="spellStart"/>
      <w:r w:rsidRPr="00175D21">
        <w:rPr>
          <w:rFonts w:ascii="Arial" w:hAnsi="Arial" w:cs="Arial"/>
          <w:sz w:val="20"/>
          <w:szCs w:val="20"/>
        </w:rPr>
        <w:t>ORed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, z zastrzeżeniem pkt. </w:t>
      </w:r>
      <w:r w:rsidR="00260C73" w:rsidRPr="00175D21">
        <w:rPr>
          <w:rFonts w:ascii="Arial" w:hAnsi="Arial" w:cs="Arial"/>
          <w:sz w:val="20"/>
          <w:szCs w:val="20"/>
        </w:rPr>
        <w:t>A.7.</w:t>
      </w:r>
      <w:r w:rsidRPr="00175D21">
        <w:rPr>
          <w:rFonts w:ascii="Arial" w:hAnsi="Arial" w:cs="Arial"/>
          <w:sz w:val="20"/>
          <w:szCs w:val="20"/>
        </w:rPr>
        <w:t xml:space="preserve">1.13.; </w:t>
      </w:r>
    </w:p>
    <w:p w:rsidR="008D6AA3" w:rsidRPr="00175D21" w:rsidRDefault="008D6AA3" w:rsidP="00175D21">
      <w:pPr>
        <w:pStyle w:val="Akapitzlist"/>
        <w:numPr>
          <w:ilvl w:val="2"/>
          <w:numId w:val="16"/>
        </w:numPr>
        <w:ind w:left="1560" w:hanging="464"/>
        <w:jc w:val="both"/>
        <w:rPr>
          <w:rFonts w:ascii="Arial" w:hAnsi="Arial" w:cs="Arial"/>
          <w:sz w:val="20"/>
          <w:szCs w:val="20"/>
        </w:rPr>
      </w:pPr>
      <w:r w:rsidRPr="00175D21">
        <w:rPr>
          <w:rFonts w:ascii="Arial" w:hAnsi="Arial" w:cs="Arial"/>
          <w:sz w:val="20"/>
          <w:szCs w:val="20"/>
        </w:rPr>
        <w:t xml:space="preserve">lokalizację sieciową </w:t>
      </w:r>
      <w:proofErr w:type="spellStart"/>
      <w:r w:rsidRPr="00175D21">
        <w:rPr>
          <w:rFonts w:ascii="Arial" w:hAnsi="Arial" w:cs="Arial"/>
          <w:sz w:val="20"/>
          <w:szCs w:val="20"/>
        </w:rPr>
        <w:t>ORed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 – przypisanie do stacji elektroenergetycznej o napięciu 110 </w:t>
      </w:r>
      <w:proofErr w:type="spellStart"/>
      <w:r w:rsidRPr="00175D21">
        <w:rPr>
          <w:rFonts w:ascii="Arial" w:hAnsi="Arial" w:cs="Arial"/>
          <w:sz w:val="20"/>
          <w:szCs w:val="20"/>
        </w:rPr>
        <w:t>kV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/SN w sieci dystrybucyjnej </w:t>
      </w:r>
      <w:proofErr w:type="spellStart"/>
      <w:r w:rsidRPr="00175D21">
        <w:rPr>
          <w:rFonts w:ascii="Arial" w:hAnsi="Arial" w:cs="Arial"/>
          <w:sz w:val="20"/>
          <w:szCs w:val="20"/>
        </w:rPr>
        <w:t>OSDp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; </w:t>
      </w:r>
    </w:p>
    <w:p w:rsidR="00175D21" w:rsidRDefault="008D6AA3" w:rsidP="008D6AA3">
      <w:pPr>
        <w:pStyle w:val="Akapitzlist"/>
        <w:numPr>
          <w:ilvl w:val="2"/>
          <w:numId w:val="16"/>
        </w:numPr>
        <w:ind w:left="1560" w:hanging="464"/>
        <w:jc w:val="both"/>
        <w:rPr>
          <w:rFonts w:ascii="Arial" w:hAnsi="Arial" w:cs="Arial"/>
          <w:sz w:val="20"/>
          <w:szCs w:val="20"/>
        </w:rPr>
      </w:pPr>
      <w:r w:rsidRPr="00175D21">
        <w:rPr>
          <w:rFonts w:ascii="Arial" w:hAnsi="Arial" w:cs="Arial"/>
          <w:sz w:val="20"/>
          <w:szCs w:val="20"/>
        </w:rPr>
        <w:t xml:space="preserve">dane </w:t>
      </w:r>
      <w:proofErr w:type="spellStart"/>
      <w:r w:rsidRPr="00175D21">
        <w:rPr>
          <w:rFonts w:ascii="Arial" w:hAnsi="Arial" w:cs="Arial"/>
          <w:sz w:val="20"/>
          <w:szCs w:val="20"/>
        </w:rPr>
        <w:t>ORed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 (nazwa, adres); </w:t>
      </w:r>
    </w:p>
    <w:p w:rsidR="00175D21" w:rsidRDefault="008D6AA3" w:rsidP="008D6AA3">
      <w:pPr>
        <w:pStyle w:val="Akapitzlist"/>
        <w:numPr>
          <w:ilvl w:val="2"/>
          <w:numId w:val="16"/>
        </w:numPr>
        <w:ind w:left="1560" w:hanging="464"/>
        <w:jc w:val="both"/>
        <w:rPr>
          <w:rFonts w:ascii="Arial" w:hAnsi="Arial" w:cs="Arial"/>
          <w:sz w:val="20"/>
          <w:szCs w:val="20"/>
        </w:rPr>
      </w:pPr>
      <w:r w:rsidRPr="00175D21">
        <w:rPr>
          <w:rFonts w:ascii="Arial" w:hAnsi="Arial" w:cs="Arial"/>
          <w:sz w:val="20"/>
          <w:szCs w:val="20"/>
        </w:rPr>
        <w:t xml:space="preserve">wykaz kodów PPE, zgodnie z formatem kodów PPE OSD, o którym mowa w pkt. A.5.8. (kody PPE nadaje operator systemu dystrybucyjnego właściwy dla miejsca przyłączenia </w:t>
      </w:r>
      <w:proofErr w:type="spellStart"/>
      <w:r w:rsidRPr="00175D21">
        <w:rPr>
          <w:rFonts w:ascii="Arial" w:hAnsi="Arial" w:cs="Arial"/>
          <w:sz w:val="20"/>
          <w:szCs w:val="20"/>
        </w:rPr>
        <w:t>ORed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), składających się na kompletny układ zasilania </w:t>
      </w:r>
      <w:proofErr w:type="spellStart"/>
      <w:r w:rsidRPr="00175D21">
        <w:rPr>
          <w:rFonts w:ascii="Arial" w:hAnsi="Arial" w:cs="Arial"/>
          <w:sz w:val="20"/>
          <w:szCs w:val="20"/>
        </w:rPr>
        <w:t>ORed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 z sieci dystrybucyjnej (wraz z informacją na terenie, jakiego odpowiednio OSD i </w:t>
      </w:r>
      <w:proofErr w:type="spellStart"/>
      <w:r w:rsidRPr="00175D21">
        <w:rPr>
          <w:rFonts w:ascii="Arial" w:hAnsi="Arial" w:cs="Arial"/>
          <w:sz w:val="20"/>
          <w:szCs w:val="20"/>
        </w:rPr>
        <w:t>OSDn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 zlokalizowany jest dany PPE); </w:t>
      </w:r>
    </w:p>
    <w:p w:rsidR="00175D21" w:rsidRDefault="008D6AA3" w:rsidP="008D6AA3">
      <w:pPr>
        <w:pStyle w:val="Akapitzlist"/>
        <w:numPr>
          <w:ilvl w:val="2"/>
          <w:numId w:val="16"/>
        </w:numPr>
        <w:ind w:left="1560" w:hanging="464"/>
        <w:jc w:val="both"/>
        <w:rPr>
          <w:rFonts w:ascii="Arial" w:hAnsi="Arial" w:cs="Arial"/>
          <w:sz w:val="20"/>
          <w:szCs w:val="20"/>
        </w:rPr>
      </w:pPr>
      <w:r w:rsidRPr="00175D21">
        <w:rPr>
          <w:rFonts w:ascii="Arial" w:hAnsi="Arial" w:cs="Arial"/>
          <w:sz w:val="20"/>
          <w:szCs w:val="20"/>
        </w:rPr>
        <w:t xml:space="preserve">datę wydania Certyfikatu; </w:t>
      </w:r>
    </w:p>
    <w:p w:rsidR="00175D21" w:rsidRDefault="008D6AA3" w:rsidP="008D6AA3">
      <w:pPr>
        <w:pStyle w:val="Akapitzlist"/>
        <w:numPr>
          <w:ilvl w:val="2"/>
          <w:numId w:val="16"/>
        </w:numPr>
        <w:ind w:left="1560" w:hanging="464"/>
        <w:jc w:val="both"/>
        <w:rPr>
          <w:rFonts w:ascii="Arial" w:hAnsi="Arial" w:cs="Arial"/>
          <w:sz w:val="20"/>
          <w:szCs w:val="20"/>
        </w:rPr>
      </w:pPr>
      <w:r w:rsidRPr="00175D21">
        <w:rPr>
          <w:rFonts w:ascii="Arial" w:hAnsi="Arial" w:cs="Arial"/>
          <w:sz w:val="20"/>
          <w:szCs w:val="20"/>
        </w:rPr>
        <w:t xml:space="preserve">podmiot wydający Certyfikat dla </w:t>
      </w:r>
      <w:proofErr w:type="spellStart"/>
      <w:r w:rsidRPr="00175D21">
        <w:rPr>
          <w:rFonts w:ascii="Arial" w:hAnsi="Arial" w:cs="Arial"/>
          <w:sz w:val="20"/>
          <w:szCs w:val="20"/>
        </w:rPr>
        <w:t>ORed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; </w:t>
      </w:r>
    </w:p>
    <w:p w:rsidR="00175D21" w:rsidRDefault="008D6AA3" w:rsidP="008D6AA3">
      <w:pPr>
        <w:pStyle w:val="Akapitzlist"/>
        <w:numPr>
          <w:ilvl w:val="2"/>
          <w:numId w:val="16"/>
        </w:numPr>
        <w:ind w:left="1560" w:hanging="464"/>
        <w:jc w:val="both"/>
        <w:rPr>
          <w:rFonts w:ascii="Arial" w:hAnsi="Arial" w:cs="Arial"/>
          <w:sz w:val="20"/>
          <w:szCs w:val="20"/>
        </w:rPr>
      </w:pPr>
      <w:r w:rsidRPr="00175D21">
        <w:rPr>
          <w:rFonts w:ascii="Arial" w:hAnsi="Arial" w:cs="Arial"/>
          <w:sz w:val="20"/>
          <w:szCs w:val="20"/>
        </w:rPr>
        <w:t xml:space="preserve">atrybut </w:t>
      </w:r>
      <w:proofErr w:type="spellStart"/>
      <w:r w:rsidRPr="00175D21">
        <w:rPr>
          <w:rFonts w:ascii="Arial" w:hAnsi="Arial" w:cs="Arial"/>
          <w:sz w:val="20"/>
          <w:szCs w:val="20"/>
        </w:rPr>
        <w:t>ORed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75D21">
        <w:rPr>
          <w:rFonts w:ascii="Arial" w:hAnsi="Arial" w:cs="Arial"/>
          <w:sz w:val="20"/>
          <w:szCs w:val="20"/>
        </w:rPr>
        <w:t>ORed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 O - obiekt odbiorczy lub </w:t>
      </w:r>
      <w:proofErr w:type="spellStart"/>
      <w:r w:rsidRPr="00175D21">
        <w:rPr>
          <w:rFonts w:ascii="Arial" w:hAnsi="Arial" w:cs="Arial"/>
          <w:sz w:val="20"/>
          <w:szCs w:val="20"/>
        </w:rPr>
        <w:t>ORed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 OG - obiekt odbiorczy z generacją wewnętrzną); </w:t>
      </w:r>
    </w:p>
    <w:p w:rsidR="008D6AA3" w:rsidRPr="00175D21" w:rsidRDefault="008D6AA3" w:rsidP="008D6AA3">
      <w:pPr>
        <w:pStyle w:val="Akapitzlist"/>
        <w:numPr>
          <w:ilvl w:val="2"/>
          <w:numId w:val="16"/>
        </w:numPr>
        <w:ind w:left="1560" w:hanging="464"/>
        <w:jc w:val="both"/>
        <w:rPr>
          <w:rFonts w:ascii="Arial" w:hAnsi="Arial" w:cs="Arial"/>
          <w:sz w:val="20"/>
          <w:szCs w:val="20"/>
        </w:rPr>
      </w:pPr>
      <w:r w:rsidRPr="00175D21">
        <w:rPr>
          <w:rFonts w:ascii="Arial" w:hAnsi="Arial" w:cs="Arial"/>
          <w:sz w:val="20"/>
          <w:szCs w:val="20"/>
        </w:rPr>
        <w:t xml:space="preserve">informację, czy Odbiorca w </w:t>
      </w:r>
      <w:proofErr w:type="spellStart"/>
      <w:r w:rsidRPr="00175D21">
        <w:rPr>
          <w:rFonts w:ascii="Arial" w:hAnsi="Arial" w:cs="Arial"/>
          <w:sz w:val="20"/>
          <w:szCs w:val="20"/>
        </w:rPr>
        <w:t>ORed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 jest </w:t>
      </w:r>
      <w:proofErr w:type="spellStart"/>
      <w:r w:rsidRPr="00175D21">
        <w:rPr>
          <w:rFonts w:ascii="Arial" w:hAnsi="Arial" w:cs="Arial"/>
          <w:sz w:val="20"/>
          <w:szCs w:val="20"/>
        </w:rPr>
        <w:t>OSDn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.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przypadku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wystawiania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Certyfikatu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przez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5D60">
        <w:rPr>
          <w:rFonts w:ascii="Arial" w:hAnsi="Arial" w:cs="Arial"/>
          <w:sz w:val="20"/>
          <w:szCs w:val="20"/>
        </w:rPr>
        <w:t>OSDn</w:t>
      </w:r>
      <w:proofErr w:type="spellEnd"/>
      <w:r w:rsidRPr="00125D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zobowiązany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do wystąpienia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OSD</w:t>
      </w:r>
      <w:r w:rsidRPr="00125D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125D6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określenie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zasad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 xml:space="preserve">stosowania formatu/kodów PPE, o których mowa powyżej w </w:t>
      </w:r>
      <w:proofErr w:type="spellStart"/>
      <w:r w:rsidRPr="00125D60">
        <w:rPr>
          <w:rFonts w:ascii="Arial" w:hAnsi="Arial" w:cs="Arial"/>
          <w:sz w:val="20"/>
          <w:szCs w:val="20"/>
        </w:rPr>
        <w:t>ppkt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. 4).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1.15.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W przypadku zmiany zakresu PPE (dodanie, usunięcie) tworzących kompletny układ zasilania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, Odbiorca w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lub upoważniany przez niego podmiot składa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wniosek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aktualizację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Certyfikatu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dla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do</w:t>
      </w:r>
      <w:r w:rsidR="008D6AA3">
        <w:rPr>
          <w:rFonts w:ascii="Arial" w:hAnsi="Arial" w:cs="Arial"/>
          <w:sz w:val="20"/>
          <w:szCs w:val="20"/>
        </w:rPr>
        <w:t xml:space="preserve"> OSD</w:t>
      </w:r>
      <w:r w:rsidR="008D6AA3" w:rsidRPr="00125D60">
        <w:rPr>
          <w:rFonts w:ascii="Arial" w:hAnsi="Arial" w:cs="Arial"/>
          <w:sz w:val="20"/>
          <w:szCs w:val="20"/>
        </w:rPr>
        <w:t xml:space="preserve"> albo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OSDn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>,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którego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uprzednio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złożył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wniosek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wydanie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Certyfikatu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dla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tego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. Procedowanie wniosku o aktualizację Certyfikatu dla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odbywa się jak dla wniosku o wydanie Certyfikatu dla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>. Wygaszenie obowiązującego Certyfikatu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dla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następuje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dacie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wydania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nowego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certyfikatu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dla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tego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.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przypadku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zmiany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pozostałych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danych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zawartych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certyfikacie,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których mowa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pkt.</w:t>
      </w:r>
      <w:r>
        <w:rPr>
          <w:rFonts w:ascii="Arial" w:hAnsi="Arial" w:cs="Arial"/>
          <w:sz w:val="20"/>
          <w:szCs w:val="20"/>
        </w:rPr>
        <w:t xml:space="preserve"> </w:t>
      </w:r>
      <w:r w:rsidR="00260C73">
        <w:rPr>
          <w:rFonts w:ascii="Arial" w:hAnsi="Arial" w:cs="Arial"/>
          <w:sz w:val="20"/>
          <w:szCs w:val="20"/>
        </w:rPr>
        <w:t>A.7.</w:t>
      </w:r>
      <w:r w:rsidRPr="00125D60">
        <w:rPr>
          <w:rFonts w:ascii="Arial" w:hAnsi="Arial" w:cs="Arial"/>
          <w:sz w:val="20"/>
          <w:szCs w:val="20"/>
        </w:rPr>
        <w:t>1.14.,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Odbiorca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upoważniany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przez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 xml:space="preserve">niego podmiot składa wniosek o aktualizację Certyfikatu dla </w:t>
      </w: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OSD</w:t>
      </w:r>
      <w:r w:rsidRPr="00125D60">
        <w:rPr>
          <w:rFonts w:ascii="Arial" w:hAnsi="Arial" w:cs="Arial"/>
          <w:sz w:val="20"/>
          <w:szCs w:val="20"/>
        </w:rPr>
        <w:t xml:space="preserve"> albo </w:t>
      </w:r>
      <w:proofErr w:type="spellStart"/>
      <w:r w:rsidRPr="00125D60">
        <w:rPr>
          <w:rFonts w:ascii="Arial" w:hAnsi="Arial" w:cs="Arial"/>
          <w:sz w:val="20"/>
          <w:szCs w:val="20"/>
        </w:rPr>
        <w:t>OSDn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, do którego uprzednio złożył wniosek o wydanie Certyfikatu dla tego </w:t>
      </w: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 w:rsidRPr="00125D6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Aktualizacja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Certyfikatu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powyższym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zakresie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powoduje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wygaszenie obowiązującego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Certyfikatu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wydanie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nowego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certyfikatu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 xml:space="preserve">tego </w:t>
      </w: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.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1.16.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przypadku,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gdy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przestanie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spełniać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kryteria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dopuszczalności określone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pkt.</w:t>
      </w:r>
      <w:r w:rsidR="008D6A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1.9.,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Odbiorca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lub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upoważniony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przez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niego podmiot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zgłasza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powyższe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odpowiednio</w:t>
      </w:r>
      <w:r w:rsidR="008D6AA3">
        <w:rPr>
          <w:rFonts w:ascii="Arial" w:hAnsi="Arial" w:cs="Arial"/>
          <w:sz w:val="20"/>
          <w:szCs w:val="20"/>
        </w:rPr>
        <w:t xml:space="preserve"> OSD</w:t>
      </w:r>
      <w:r w:rsidR="008D6AA3" w:rsidRPr="00125D60">
        <w:rPr>
          <w:rFonts w:ascii="Arial" w:hAnsi="Arial" w:cs="Arial"/>
          <w:sz w:val="20"/>
          <w:szCs w:val="20"/>
        </w:rPr>
        <w:t xml:space="preserve"> albo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OSDn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>,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do którego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złożył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wniosek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wydanie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Certyfikatu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dla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danego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(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OSDn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niezwłocznie przekazuje zweryfikowane zgłoszenie do </w:t>
      </w:r>
      <w:r w:rsidR="008D6AA3">
        <w:rPr>
          <w:rFonts w:ascii="Arial" w:hAnsi="Arial" w:cs="Arial"/>
          <w:sz w:val="20"/>
          <w:szCs w:val="20"/>
        </w:rPr>
        <w:t>OSD</w:t>
      </w:r>
      <w:r w:rsidR="008D6AA3" w:rsidRPr="00125D60">
        <w:rPr>
          <w:rFonts w:ascii="Arial" w:hAnsi="Arial" w:cs="Arial"/>
          <w:sz w:val="20"/>
          <w:szCs w:val="20"/>
        </w:rPr>
        <w:t xml:space="preserve">).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1.17.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Odpowiednio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OSDp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upoważniony przez OSD, wygasza Certyfikat dla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w przypadku: </w:t>
      </w:r>
    </w:p>
    <w:p w:rsidR="008D6AA3" w:rsidRPr="00175D21" w:rsidRDefault="008D6AA3" w:rsidP="00175D21">
      <w:pPr>
        <w:pStyle w:val="Akapitzlist"/>
        <w:numPr>
          <w:ilvl w:val="2"/>
          <w:numId w:val="18"/>
        </w:numPr>
        <w:ind w:left="1560" w:hanging="606"/>
        <w:jc w:val="both"/>
        <w:rPr>
          <w:rFonts w:ascii="Arial" w:hAnsi="Arial" w:cs="Arial"/>
          <w:sz w:val="20"/>
          <w:szCs w:val="20"/>
        </w:rPr>
      </w:pPr>
      <w:r w:rsidRPr="00175D21">
        <w:rPr>
          <w:rFonts w:ascii="Arial" w:hAnsi="Arial" w:cs="Arial"/>
          <w:sz w:val="20"/>
          <w:szCs w:val="20"/>
        </w:rPr>
        <w:t xml:space="preserve">o którym mowa w pkt. </w:t>
      </w:r>
      <w:r w:rsidR="00260C73" w:rsidRPr="00175D21">
        <w:rPr>
          <w:rFonts w:ascii="Arial" w:hAnsi="Arial" w:cs="Arial"/>
          <w:sz w:val="20"/>
          <w:szCs w:val="20"/>
        </w:rPr>
        <w:t>A.7.</w:t>
      </w:r>
      <w:r w:rsidRPr="00175D21">
        <w:rPr>
          <w:rFonts w:ascii="Arial" w:hAnsi="Arial" w:cs="Arial"/>
          <w:sz w:val="20"/>
          <w:szCs w:val="20"/>
        </w:rPr>
        <w:t xml:space="preserve">1.16., tj. gdy </w:t>
      </w:r>
      <w:proofErr w:type="spellStart"/>
      <w:r w:rsidRPr="00175D21">
        <w:rPr>
          <w:rFonts w:ascii="Arial" w:hAnsi="Arial" w:cs="Arial"/>
          <w:sz w:val="20"/>
          <w:szCs w:val="20"/>
        </w:rPr>
        <w:t>ORed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 przestanie spełniać kryteria dopuszczalności, </w:t>
      </w:r>
    </w:p>
    <w:p w:rsidR="008D6AA3" w:rsidRPr="00175D21" w:rsidRDefault="008D6AA3" w:rsidP="00175D21">
      <w:pPr>
        <w:pStyle w:val="Akapitzlist"/>
        <w:numPr>
          <w:ilvl w:val="2"/>
          <w:numId w:val="18"/>
        </w:numPr>
        <w:ind w:left="1560" w:hanging="606"/>
        <w:jc w:val="both"/>
        <w:rPr>
          <w:rFonts w:ascii="Arial" w:hAnsi="Arial" w:cs="Arial"/>
          <w:sz w:val="20"/>
          <w:szCs w:val="20"/>
        </w:rPr>
      </w:pPr>
      <w:r w:rsidRPr="00175D21">
        <w:rPr>
          <w:rFonts w:ascii="Arial" w:hAnsi="Arial" w:cs="Arial"/>
          <w:sz w:val="20"/>
          <w:szCs w:val="20"/>
        </w:rPr>
        <w:t xml:space="preserve">gdy odpowiednio OSD albo </w:t>
      </w:r>
      <w:proofErr w:type="spellStart"/>
      <w:r w:rsidRPr="00175D21">
        <w:rPr>
          <w:rFonts w:ascii="Arial" w:hAnsi="Arial" w:cs="Arial"/>
          <w:sz w:val="20"/>
          <w:szCs w:val="20"/>
        </w:rPr>
        <w:t>OSDn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 pozyskają informacje wskazujące, że dany </w:t>
      </w:r>
      <w:proofErr w:type="spellStart"/>
      <w:r w:rsidRPr="00175D21">
        <w:rPr>
          <w:rFonts w:ascii="Arial" w:hAnsi="Arial" w:cs="Arial"/>
          <w:sz w:val="20"/>
          <w:szCs w:val="20"/>
        </w:rPr>
        <w:t>ORed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 nie spełnia kryteriów określonych w pkt. </w:t>
      </w:r>
      <w:r w:rsidR="00260C73" w:rsidRPr="00175D21">
        <w:rPr>
          <w:rFonts w:ascii="Arial" w:hAnsi="Arial" w:cs="Arial"/>
          <w:sz w:val="20"/>
          <w:szCs w:val="20"/>
        </w:rPr>
        <w:t>A.7.</w:t>
      </w:r>
      <w:r w:rsidRPr="00175D21">
        <w:rPr>
          <w:rFonts w:ascii="Arial" w:hAnsi="Arial" w:cs="Arial"/>
          <w:sz w:val="20"/>
          <w:szCs w:val="20"/>
        </w:rPr>
        <w:t xml:space="preserve">1.9. </w:t>
      </w:r>
      <w:proofErr w:type="spellStart"/>
      <w:r w:rsidRPr="00175D21">
        <w:rPr>
          <w:rFonts w:ascii="Arial" w:hAnsi="Arial" w:cs="Arial"/>
          <w:sz w:val="20"/>
          <w:szCs w:val="20"/>
        </w:rPr>
        <w:t>ppkt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. 2) – 5); </w:t>
      </w:r>
      <w:proofErr w:type="spellStart"/>
      <w:r w:rsidRPr="00175D21">
        <w:rPr>
          <w:rFonts w:ascii="Arial" w:hAnsi="Arial" w:cs="Arial"/>
          <w:sz w:val="20"/>
          <w:szCs w:val="20"/>
        </w:rPr>
        <w:t>OSDn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 przekazuje decyzję o wygaszeniu Certyfikatu dla </w:t>
      </w:r>
      <w:proofErr w:type="spellStart"/>
      <w:r w:rsidRPr="00175D21">
        <w:rPr>
          <w:rFonts w:ascii="Arial" w:hAnsi="Arial" w:cs="Arial"/>
          <w:sz w:val="20"/>
          <w:szCs w:val="20"/>
        </w:rPr>
        <w:t>ORed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 do OSD, OSD przekazuję decyzję o wygaszeniu Certyfikatu dla </w:t>
      </w:r>
      <w:proofErr w:type="spellStart"/>
      <w:r w:rsidRPr="00175D21">
        <w:rPr>
          <w:rFonts w:ascii="Arial" w:hAnsi="Arial" w:cs="Arial"/>
          <w:sz w:val="20"/>
          <w:szCs w:val="20"/>
        </w:rPr>
        <w:t>ORed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175D21">
        <w:rPr>
          <w:rFonts w:ascii="Arial" w:hAnsi="Arial" w:cs="Arial"/>
          <w:sz w:val="20"/>
          <w:szCs w:val="20"/>
        </w:rPr>
        <w:t>OSDp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, który zarejestrował Certyfikat dla tego </w:t>
      </w:r>
      <w:proofErr w:type="spellStart"/>
      <w:r w:rsidRPr="00175D21">
        <w:rPr>
          <w:rFonts w:ascii="Arial" w:hAnsi="Arial" w:cs="Arial"/>
          <w:sz w:val="20"/>
          <w:szCs w:val="20"/>
        </w:rPr>
        <w:t>ORed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 w systemie informatycznym dedykowanym usłudze redukcji zapotrzebowania na polecenie OSP, </w:t>
      </w:r>
    </w:p>
    <w:p w:rsidR="008D6AA3" w:rsidRPr="00175D21" w:rsidRDefault="008D6AA3" w:rsidP="00175D21">
      <w:pPr>
        <w:pStyle w:val="Akapitzlist"/>
        <w:numPr>
          <w:ilvl w:val="2"/>
          <w:numId w:val="18"/>
        </w:numPr>
        <w:ind w:left="1560" w:hanging="606"/>
        <w:jc w:val="both"/>
        <w:rPr>
          <w:rFonts w:ascii="Arial" w:hAnsi="Arial" w:cs="Arial"/>
          <w:sz w:val="20"/>
          <w:szCs w:val="20"/>
        </w:rPr>
      </w:pPr>
      <w:r w:rsidRPr="00175D21">
        <w:rPr>
          <w:rFonts w:ascii="Arial" w:hAnsi="Arial" w:cs="Arial"/>
          <w:sz w:val="20"/>
          <w:szCs w:val="20"/>
        </w:rPr>
        <w:t xml:space="preserve">zaprzestania świadczenia usług dystrybucji Odbiorcy w </w:t>
      </w:r>
      <w:proofErr w:type="spellStart"/>
      <w:r w:rsidRPr="00175D21">
        <w:rPr>
          <w:rFonts w:ascii="Arial" w:hAnsi="Arial" w:cs="Arial"/>
          <w:sz w:val="20"/>
          <w:szCs w:val="20"/>
        </w:rPr>
        <w:t>ORed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. </w:t>
      </w:r>
    </w:p>
    <w:p w:rsidR="008D6AA3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lastRenderedPageBreak/>
        <w:t>Za datę wygaszenia certyfikatu uznaje się datę wprowadzenia informacji w tym zakresie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 xml:space="preserve">przez </w:t>
      </w:r>
      <w:proofErr w:type="spellStart"/>
      <w:r w:rsidRPr="00125D60">
        <w:rPr>
          <w:rFonts w:ascii="Arial" w:hAnsi="Arial" w:cs="Arial"/>
          <w:sz w:val="20"/>
          <w:szCs w:val="20"/>
        </w:rPr>
        <w:t>OSDp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125D6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ww.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systemie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informatycznym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OSP. Wygaszenie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Certyfikatu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oznacza,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że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spełnia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 xml:space="preserve">kryteriów warunkujących świadczenie usługi redukcji zapotrzebowania na polecenie OSP i </w:t>
      </w:r>
      <w:r>
        <w:rPr>
          <w:rFonts w:ascii="Arial" w:hAnsi="Arial" w:cs="Arial"/>
          <w:sz w:val="20"/>
          <w:szCs w:val="20"/>
        </w:rPr>
        <w:t>powoduje zaprzestanie</w:t>
      </w:r>
      <w:r w:rsidRPr="00125D60">
        <w:rPr>
          <w:rFonts w:ascii="Arial" w:hAnsi="Arial" w:cs="Arial"/>
          <w:sz w:val="20"/>
          <w:szCs w:val="20"/>
        </w:rPr>
        <w:t xml:space="preserve"> przekazywania danych pomiarowych dla danego </w:t>
      </w: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hAnsi="Arial" w:cs="Arial"/>
          <w:sz w:val="20"/>
          <w:szCs w:val="20"/>
        </w:rPr>
        <w:t>OSD d</w:t>
      </w:r>
      <w:r w:rsidRPr="00125D60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125D60">
        <w:rPr>
          <w:rFonts w:ascii="Arial" w:hAnsi="Arial" w:cs="Arial"/>
          <w:sz w:val="20"/>
          <w:szCs w:val="20"/>
        </w:rPr>
        <w:t>OSDp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kiedy OSD pozyska od </w:t>
      </w:r>
      <w:proofErr w:type="spellStart"/>
      <w:r>
        <w:rPr>
          <w:rFonts w:ascii="Arial" w:hAnsi="Arial" w:cs="Arial"/>
          <w:sz w:val="20"/>
          <w:szCs w:val="20"/>
        </w:rPr>
        <w:t>OSDp</w:t>
      </w:r>
      <w:proofErr w:type="spellEnd"/>
      <w:r>
        <w:rPr>
          <w:rFonts w:ascii="Arial" w:hAnsi="Arial" w:cs="Arial"/>
          <w:sz w:val="20"/>
          <w:szCs w:val="20"/>
        </w:rPr>
        <w:t xml:space="preserve"> informację o wygaszeniu Certyfikatu dla </w:t>
      </w:r>
      <w:proofErr w:type="spellStart"/>
      <w:r>
        <w:rPr>
          <w:rFonts w:ascii="Arial" w:hAnsi="Arial" w:cs="Arial"/>
          <w:sz w:val="20"/>
          <w:szCs w:val="20"/>
        </w:rPr>
        <w:t>ORed</w:t>
      </w:r>
      <w:proofErr w:type="spellEnd"/>
      <w:r>
        <w:rPr>
          <w:rFonts w:ascii="Arial" w:hAnsi="Arial" w:cs="Arial"/>
          <w:sz w:val="20"/>
          <w:szCs w:val="20"/>
        </w:rPr>
        <w:t xml:space="preserve"> przyłączonego do sieci dystrybucyjnej </w:t>
      </w:r>
      <w:proofErr w:type="spellStart"/>
      <w:r>
        <w:rPr>
          <w:rFonts w:ascii="Arial" w:hAnsi="Arial" w:cs="Arial"/>
          <w:sz w:val="20"/>
          <w:szCs w:val="20"/>
        </w:rPr>
        <w:t>OSDn</w:t>
      </w:r>
      <w:proofErr w:type="spellEnd"/>
      <w:r>
        <w:rPr>
          <w:rFonts w:ascii="Arial" w:hAnsi="Arial" w:cs="Arial"/>
          <w:sz w:val="20"/>
          <w:szCs w:val="20"/>
        </w:rPr>
        <w:t xml:space="preserve">, OSD przekazuje informację do </w:t>
      </w:r>
      <w:proofErr w:type="spellStart"/>
      <w:r>
        <w:rPr>
          <w:rFonts w:ascii="Arial" w:hAnsi="Arial" w:cs="Arial"/>
          <w:sz w:val="20"/>
          <w:szCs w:val="20"/>
        </w:rPr>
        <w:t>OSDn</w:t>
      </w:r>
      <w:proofErr w:type="spellEnd"/>
      <w:r>
        <w:rPr>
          <w:rFonts w:ascii="Arial" w:hAnsi="Arial" w:cs="Arial"/>
          <w:sz w:val="20"/>
          <w:szCs w:val="20"/>
        </w:rPr>
        <w:t xml:space="preserve"> o wygaszeniu </w:t>
      </w:r>
      <w:r w:rsidRPr="000C7374">
        <w:rPr>
          <w:rFonts w:ascii="Arial" w:hAnsi="Arial" w:cs="Arial"/>
          <w:sz w:val="20"/>
          <w:szCs w:val="20"/>
        </w:rPr>
        <w:t>Certyfikatu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7374">
        <w:rPr>
          <w:rFonts w:ascii="Arial" w:hAnsi="Arial" w:cs="Arial"/>
          <w:sz w:val="20"/>
          <w:szCs w:val="20"/>
        </w:rPr>
        <w:t>ORed</w:t>
      </w:r>
      <w:proofErr w:type="spellEnd"/>
      <w:r>
        <w:rPr>
          <w:rFonts w:ascii="Arial" w:hAnsi="Arial" w:cs="Arial"/>
          <w:sz w:val="20"/>
          <w:szCs w:val="20"/>
        </w:rPr>
        <w:t xml:space="preserve"> i to oznacza, że </w:t>
      </w:r>
      <w:proofErr w:type="spellStart"/>
      <w:r>
        <w:rPr>
          <w:rFonts w:ascii="Arial" w:hAnsi="Arial" w:cs="Arial"/>
          <w:sz w:val="20"/>
          <w:szCs w:val="20"/>
        </w:rPr>
        <w:t>OSDn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 xml:space="preserve">zaprzestaje przekazywania danych pomiarowych dla danego </w:t>
      </w:r>
      <w:proofErr w:type="spellStart"/>
      <w:r w:rsidRPr="000C7374">
        <w:rPr>
          <w:rFonts w:ascii="Arial" w:hAnsi="Arial" w:cs="Arial"/>
          <w:sz w:val="20"/>
          <w:szCs w:val="20"/>
        </w:rPr>
        <w:t>ORed</w:t>
      </w:r>
      <w:proofErr w:type="spellEnd"/>
      <w:r>
        <w:rPr>
          <w:rFonts w:ascii="Arial" w:hAnsi="Arial" w:cs="Arial"/>
          <w:sz w:val="20"/>
          <w:szCs w:val="20"/>
        </w:rPr>
        <w:t xml:space="preserve"> do OSD</w:t>
      </w:r>
      <w:r w:rsidRPr="000C7374"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 xml:space="preserve">.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1.18.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Wniosek, o którym mowa w pkt. </w:t>
      </w: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 xml:space="preserve">1.15., zgłoszenie, o którym mowa w pkt. </w:t>
      </w: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1.16.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oraz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decyzja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OSDn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>,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której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mowa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pkt. </w:t>
      </w: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1.17.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ppkt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>. 2) składane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są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na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wskazany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przez </w:t>
      </w:r>
      <w:r w:rsidR="008D6AA3">
        <w:rPr>
          <w:rFonts w:ascii="Arial" w:hAnsi="Arial" w:cs="Arial"/>
          <w:sz w:val="20"/>
          <w:szCs w:val="20"/>
        </w:rPr>
        <w:t>OSD</w:t>
      </w:r>
      <w:r w:rsidR="008D6AA3" w:rsidRPr="00125D60">
        <w:rPr>
          <w:rFonts w:ascii="Arial" w:hAnsi="Arial" w:cs="Arial"/>
          <w:sz w:val="20"/>
          <w:szCs w:val="20"/>
        </w:rPr>
        <w:t xml:space="preserve"> adres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poczty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elektronicznej, opublikowany na stronie internetowej </w:t>
      </w:r>
      <w:r w:rsidR="008D6AA3">
        <w:rPr>
          <w:rFonts w:ascii="Arial" w:hAnsi="Arial" w:cs="Arial"/>
          <w:sz w:val="20"/>
          <w:szCs w:val="20"/>
        </w:rPr>
        <w:t>OSD</w:t>
      </w:r>
      <w:r w:rsidR="008D6AA3" w:rsidRPr="00125D60">
        <w:rPr>
          <w:rFonts w:ascii="Arial" w:hAnsi="Arial" w:cs="Arial"/>
          <w:sz w:val="20"/>
          <w:szCs w:val="20"/>
        </w:rPr>
        <w:t xml:space="preserve">.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OSD</w:t>
      </w:r>
      <w:r w:rsidRPr="00125D60">
        <w:rPr>
          <w:rFonts w:ascii="Arial" w:hAnsi="Arial" w:cs="Arial"/>
          <w:sz w:val="20"/>
          <w:szCs w:val="20"/>
        </w:rPr>
        <w:t xml:space="preserve"> przesyła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Certyfikat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Odbiorcy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 przyłączonego</w:t>
      </w:r>
      <w:r>
        <w:rPr>
          <w:rFonts w:ascii="Arial" w:hAnsi="Arial" w:cs="Arial"/>
          <w:sz w:val="20"/>
          <w:szCs w:val="20"/>
        </w:rPr>
        <w:t xml:space="preserve"> wyłącznie </w:t>
      </w:r>
      <w:r w:rsidRPr="00125D6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sieci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dystrybucyjnej</w:t>
      </w:r>
      <w:r>
        <w:rPr>
          <w:rFonts w:ascii="Arial" w:hAnsi="Arial" w:cs="Arial"/>
          <w:sz w:val="20"/>
          <w:szCs w:val="20"/>
        </w:rPr>
        <w:t xml:space="preserve"> OSD </w:t>
      </w:r>
      <w:r w:rsidRPr="00125D60">
        <w:rPr>
          <w:rFonts w:ascii="Arial" w:hAnsi="Arial" w:cs="Arial"/>
          <w:sz w:val="20"/>
          <w:szCs w:val="20"/>
        </w:rPr>
        <w:t>albo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5D60">
        <w:rPr>
          <w:rFonts w:ascii="Arial" w:hAnsi="Arial" w:cs="Arial"/>
          <w:sz w:val="20"/>
          <w:szCs w:val="20"/>
        </w:rPr>
        <w:t>OSDn</w:t>
      </w:r>
      <w:proofErr w:type="spellEnd"/>
      <w:r w:rsidRPr="00125D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który przekazał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certyfikat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zarejestrowania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albo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informacje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wygaszeniu Certyfikatu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 w:rsidRPr="00125D6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Certyfikat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albo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informacja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wygaszeniu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 xml:space="preserve">przekazywana jest zwrotnie na adres poczty elektronicznej, z której </w:t>
      </w:r>
      <w:r>
        <w:rPr>
          <w:rFonts w:ascii="Arial" w:hAnsi="Arial" w:cs="Arial"/>
          <w:sz w:val="20"/>
          <w:szCs w:val="20"/>
        </w:rPr>
        <w:t xml:space="preserve">OSD </w:t>
      </w:r>
      <w:r w:rsidRPr="00125D60">
        <w:rPr>
          <w:rFonts w:ascii="Arial" w:hAnsi="Arial" w:cs="Arial"/>
          <w:sz w:val="20"/>
          <w:szCs w:val="20"/>
        </w:rPr>
        <w:t xml:space="preserve">otrzymał ten wniosek, zgłoszenie albo decyzję </w:t>
      </w:r>
      <w:proofErr w:type="spellStart"/>
      <w:r w:rsidRPr="00125D60">
        <w:rPr>
          <w:rFonts w:ascii="Arial" w:hAnsi="Arial" w:cs="Arial"/>
          <w:sz w:val="20"/>
          <w:szCs w:val="20"/>
        </w:rPr>
        <w:t>OSDn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. </w:t>
      </w:r>
    </w:p>
    <w:p w:rsidR="008D6AA3" w:rsidRPr="00175D21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75D21">
        <w:rPr>
          <w:rFonts w:ascii="Arial" w:hAnsi="Arial" w:cs="Arial"/>
          <w:sz w:val="20"/>
          <w:szCs w:val="20"/>
        </w:rPr>
        <w:t xml:space="preserve"> </w:t>
      </w:r>
      <w:r w:rsidR="00260C73" w:rsidRPr="00175D21">
        <w:rPr>
          <w:rFonts w:ascii="Arial" w:hAnsi="Arial" w:cs="Arial"/>
          <w:sz w:val="20"/>
          <w:szCs w:val="20"/>
        </w:rPr>
        <w:t>A.7.</w:t>
      </w:r>
      <w:r w:rsidRPr="00175D21">
        <w:rPr>
          <w:rFonts w:ascii="Arial" w:hAnsi="Arial" w:cs="Arial"/>
          <w:sz w:val="20"/>
          <w:szCs w:val="20"/>
        </w:rPr>
        <w:t xml:space="preserve">2. Zasady przekazywania danych pomiarowych </w:t>
      </w:r>
      <w:proofErr w:type="spellStart"/>
      <w:r w:rsidRPr="00175D21">
        <w:rPr>
          <w:rFonts w:ascii="Arial" w:hAnsi="Arial" w:cs="Arial"/>
          <w:sz w:val="20"/>
          <w:szCs w:val="20"/>
        </w:rPr>
        <w:t>ORed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2.1.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Przekazywanie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danych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pomiarowych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dla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(odrębnie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dla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każdego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PPE w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>)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realizowane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jest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na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zasadach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określonych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niniejszym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punkcie, z uwzględnieniem zapisów rozdziału C.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2.2.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Dane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pomiarowe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dotyczące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ilości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dostaw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energii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elektrycznej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dla poszczególnych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PPE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są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pozyskiwane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dla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wszystkich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certyfikowanych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uczestniczących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świadczeniu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usługi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redukcji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zapotrzebowania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na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polecenie OSP.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2.3.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Dane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pomiarowe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dotyczące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ilości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dostaw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energii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elektrycznej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dla poszczególnych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PPE,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składających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się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na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dany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>,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są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przekazywane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do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OSDp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, po otrzymaniu przez </w:t>
      </w:r>
      <w:r w:rsidR="008D6AA3">
        <w:rPr>
          <w:rFonts w:ascii="Arial" w:hAnsi="Arial" w:cs="Arial"/>
          <w:sz w:val="20"/>
          <w:szCs w:val="20"/>
        </w:rPr>
        <w:t>OSD</w:t>
      </w:r>
      <w:r w:rsidR="008D6AA3" w:rsidRPr="00125D60">
        <w:rPr>
          <w:rFonts w:ascii="Arial" w:hAnsi="Arial" w:cs="Arial"/>
          <w:sz w:val="20"/>
          <w:szCs w:val="20"/>
        </w:rPr>
        <w:t xml:space="preserve"> od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OSDp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</w:t>
      </w:r>
      <w:r w:rsidR="008D6AA3">
        <w:rPr>
          <w:rFonts w:ascii="Arial" w:hAnsi="Arial" w:cs="Arial"/>
          <w:sz w:val="20"/>
          <w:szCs w:val="20"/>
        </w:rPr>
        <w:t xml:space="preserve">lub OSP </w:t>
      </w:r>
      <w:r w:rsidR="008D6AA3" w:rsidRPr="00125D60">
        <w:rPr>
          <w:rFonts w:ascii="Arial" w:hAnsi="Arial" w:cs="Arial"/>
          <w:sz w:val="20"/>
          <w:szCs w:val="20"/>
        </w:rPr>
        <w:t xml:space="preserve">informacji: </w:t>
      </w:r>
    </w:p>
    <w:p w:rsidR="008D6AA3" w:rsidRPr="00175D21" w:rsidRDefault="008D6AA3" w:rsidP="00175D21">
      <w:pPr>
        <w:pStyle w:val="Akapitzlist"/>
        <w:numPr>
          <w:ilvl w:val="2"/>
          <w:numId w:val="20"/>
        </w:numPr>
        <w:ind w:left="1560" w:hanging="464"/>
        <w:jc w:val="both"/>
        <w:rPr>
          <w:rFonts w:ascii="Arial" w:hAnsi="Arial" w:cs="Arial"/>
          <w:sz w:val="20"/>
          <w:szCs w:val="20"/>
        </w:rPr>
      </w:pPr>
      <w:r w:rsidRPr="00175D21">
        <w:rPr>
          <w:rFonts w:ascii="Arial" w:hAnsi="Arial" w:cs="Arial"/>
          <w:sz w:val="20"/>
          <w:szCs w:val="20"/>
        </w:rPr>
        <w:t xml:space="preserve">o podpisaniu umowy o świadczenie usługi redukcji zapotrzebowania na polecenie OSP, </w:t>
      </w:r>
    </w:p>
    <w:p w:rsidR="008D6AA3" w:rsidRPr="00175D21" w:rsidRDefault="008D6AA3" w:rsidP="00175D21">
      <w:pPr>
        <w:pStyle w:val="Akapitzlist"/>
        <w:numPr>
          <w:ilvl w:val="2"/>
          <w:numId w:val="20"/>
        </w:numPr>
        <w:ind w:left="1560" w:hanging="464"/>
        <w:jc w:val="both"/>
        <w:rPr>
          <w:rFonts w:ascii="Arial" w:hAnsi="Arial" w:cs="Arial"/>
          <w:sz w:val="20"/>
          <w:szCs w:val="20"/>
        </w:rPr>
      </w:pPr>
      <w:r w:rsidRPr="00175D21">
        <w:rPr>
          <w:rFonts w:ascii="Arial" w:hAnsi="Arial" w:cs="Arial"/>
          <w:sz w:val="20"/>
          <w:szCs w:val="20"/>
        </w:rPr>
        <w:t xml:space="preserve">o wskazaniu przez podmiot świadczący usługę redukcji zapotrzebowania na polecenie OSP, zbioru </w:t>
      </w:r>
      <w:proofErr w:type="spellStart"/>
      <w:r w:rsidRPr="00175D21">
        <w:rPr>
          <w:rFonts w:ascii="Arial" w:hAnsi="Arial" w:cs="Arial"/>
          <w:sz w:val="20"/>
          <w:szCs w:val="20"/>
        </w:rPr>
        <w:t>ORed</w:t>
      </w:r>
      <w:proofErr w:type="spellEnd"/>
      <w:r w:rsidRPr="00175D21">
        <w:rPr>
          <w:rFonts w:ascii="Arial" w:hAnsi="Arial" w:cs="Arial"/>
          <w:sz w:val="20"/>
          <w:szCs w:val="20"/>
        </w:rPr>
        <w:t xml:space="preserve">, w oparciu, o które podmiot ten świadczy tę usługę.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OSD</w:t>
      </w:r>
      <w:r w:rsidRPr="00125D60">
        <w:rPr>
          <w:rFonts w:ascii="Arial" w:hAnsi="Arial" w:cs="Arial"/>
          <w:sz w:val="20"/>
          <w:szCs w:val="20"/>
        </w:rPr>
        <w:t xml:space="preserve"> po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otrzymaniu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5D60">
        <w:rPr>
          <w:rFonts w:ascii="Arial" w:hAnsi="Arial" w:cs="Arial"/>
          <w:sz w:val="20"/>
          <w:szCs w:val="20"/>
        </w:rPr>
        <w:t>OSDp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 powyższych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informacji,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dokonuje (w dobie n+</w:t>
      </w:r>
      <w:r>
        <w:rPr>
          <w:rFonts w:ascii="Arial" w:hAnsi="Arial" w:cs="Arial"/>
          <w:sz w:val="20"/>
          <w:szCs w:val="20"/>
        </w:rPr>
        <w:t>2</w:t>
      </w:r>
      <w:r w:rsidRPr="00125D60">
        <w:rPr>
          <w:rFonts w:ascii="Arial" w:hAnsi="Arial" w:cs="Arial"/>
          <w:sz w:val="20"/>
          <w:szCs w:val="20"/>
        </w:rPr>
        <w:t>) zasilenia inicjalnego, w ramach którego zostają przekazane dane z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PPE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okres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ostatnich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dni.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dokonaniu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zasilenia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 xml:space="preserve">inicjalnego, </w:t>
      </w:r>
      <w:r>
        <w:rPr>
          <w:rFonts w:ascii="Arial" w:hAnsi="Arial" w:cs="Arial"/>
          <w:sz w:val="20"/>
          <w:szCs w:val="20"/>
        </w:rPr>
        <w:t>OSD</w:t>
      </w:r>
      <w:r w:rsidRPr="00125D60">
        <w:rPr>
          <w:rFonts w:ascii="Arial" w:hAnsi="Arial" w:cs="Arial"/>
          <w:sz w:val="20"/>
          <w:szCs w:val="20"/>
        </w:rPr>
        <w:t xml:space="preserve"> przekazuje dane pomiarowe dla </w:t>
      </w: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 w trybach, określonych w pkt. </w:t>
      </w:r>
      <w:r w:rsidR="00260C73">
        <w:rPr>
          <w:rFonts w:ascii="Arial" w:hAnsi="Arial" w:cs="Arial"/>
          <w:sz w:val="20"/>
          <w:szCs w:val="20"/>
        </w:rPr>
        <w:t>A.7.</w:t>
      </w:r>
      <w:r w:rsidRPr="00125D60">
        <w:rPr>
          <w:rFonts w:ascii="Arial" w:hAnsi="Arial" w:cs="Arial"/>
          <w:sz w:val="20"/>
          <w:szCs w:val="20"/>
        </w:rPr>
        <w:t xml:space="preserve">2.7. – A..2.9.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OSD</w:t>
      </w:r>
      <w:r w:rsidRPr="00125D60">
        <w:rPr>
          <w:rFonts w:ascii="Arial" w:hAnsi="Arial" w:cs="Arial"/>
          <w:sz w:val="20"/>
          <w:szCs w:val="20"/>
        </w:rPr>
        <w:t xml:space="preserve"> przekazuje do </w:t>
      </w:r>
      <w:proofErr w:type="spellStart"/>
      <w:r w:rsidRPr="00125D60">
        <w:rPr>
          <w:rFonts w:ascii="Arial" w:hAnsi="Arial" w:cs="Arial"/>
          <w:sz w:val="20"/>
          <w:szCs w:val="20"/>
        </w:rPr>
        <w:t>OSDp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 dane pomiarowe </w:t>
      </w: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 przyłączonego do sieci </w:t>
      </w:r>
      <w:proofErr w:type="spellStart"/>
      <w:r w:rsidRPr="00125D60">
        <w:rPr>
          <w:rFonts w:ascii="Arial" w:hAnsi="Arial" w:cs="Arial"/>
          <w:sz w:val="20"/>
          <w:szCs w:val="20"/>
        </w:rPr>
        <w:t>OSDn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, w tym dokonuje zasilenia inicjalnego, po otrzymaniu tych danych od </w:t>
      </w:r>
      <w:proofErr w:type="spellStart"/>
      <w:r w:rsidRPr="00125D60">
        <w:rPr>
          <w:rFonts w:ascii="Arial" w:hAnsi="Arial" w:cs="Arial"/>
          <w:sz w:val="20"/>
          <w:szCs w:val="20"/>
        </w:rPr>
        <w:t>OSDn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, w trybie i formie określonych w pkt. </w:t>
      </w:r>
      <w:r w:rsidR="00260C73">
        <w:rPr>
          <w:rFonts w:ascii="Arial" w:hAnsi="Arial" w:cs="Arial"/>
          <w:sz w:val="20"/>
          <w:szCs w:val="20"/>
        </w:rPr>
        <w:t>A.7.</w:t>
      </w:r>
      <w:r w:rsidRPr="00125D60">
        <w:rPr>
          <w:rFonts w:ascii="Arial" w:hAnsi="Arial" w:cs="Arial"/>
          <w:sz w:val="20"/>
          <w:szCs w:val="20"/>
        </w:rPr>
        <w:t xml:space="preserve">2.5.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2.4.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 przypadku, gdy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jest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przyłączony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więcej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niż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jednego </w:t>
      </w:r>
      <w:r w:rsidR="008D6AA3">
        <w:rPr>
          <w:rFonts w:ascii="Arial" w:hAnsi="Arial" w:cs="Arial"/>
          <w:sz w:val="20"/>
          <w:szCs w:val="20"/>
        </w:rPr>
        <w:t>operatora systemu dystrybucyjnego</w:t>
      </w:r>
      <w:r w:rsidR="008D6AA3" w:rsidRPr="00125D60">
        <w:rPr>
          <w:rFonts w:ascii="Arial" w:hAnsi="Arial" w:cs="Arial"/>
          <w:sz w:val="20"/>
          <w:szCs w:val="20"/>
        </w:rPr>
        <w:t>,</w:t>
      </w:r>
      <w:r w:rsidR="008D6AA3">
        <w:rPr>
          <w:rFonts w:ascii="Arial" w:hAnsi="Arial" w:cs="Arial"/>
          <w:sz w:val="20"/>
          <w:szCs w:val="20"/>
        </w:rPr>
        <w:t xml:space="preserve"> OSD</w:t>
      </w:r>
      <w:r w:rsidR="008D6AA3" w:rsidRPr="00125D60">
        <w:rPr>
          <w:rFonts w:ascii="Arial" w:hAnsi="Arial" w:cs="Arial"/>
          <w:sz w:val="20"/>
          <w:szCs w:val="20"/>
        </w:rPr>
        <w:t xml:space="preserve"> przesyła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dane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pomiarowe,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których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mowa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pkt. </w:t>
      </w: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2.3., w zakresie PPE zlokalizowanych w swojej sieci dystrybucyjnej, w tym dla PPE zlokalizowanych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sieci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OSDn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>,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którego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sieć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jest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połączona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z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siecią</w:t>
      </w:r>
      <w:r w:rsidR="008D6AA3">
        <w:rPr>
          <w:rFonts w:ascii="Arial" w:hAnsi="Arial" w:cs="Arial"/>
          <w:sz w:val="20"/>
          <w:szCs w:val="20"/>
        </w:rPr>
        <w:t xml:space="preserve"> OSD</w:t>
      </w:r>
      <w:r w:rsidR="008D6AA3" w:rsidRPr="00125D60">
        <w:rPr>
          <w:rFonts w:ascii="Arial" w:hAnsi="Arial" w:cs="Arial"/>
          <w:sz w:val="20"/>
          <w:szCs w:val="20"/>
        </w:rPr>
        <w:t xml:space="preserve">.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2.5.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OSDn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, którego sieć jest połączona z siecią </w:t>
      </w:r>
      <w:r w:rsidR="008D6AA3">
        <w:rPr>
          <w:rFonts w:ascii="Arial" w:hAnsi="Arial" w:cs="Arial"/>
          <w:sz w:val="20"/>
          <w:szCs w:val="20"/>
        </w:rPr>
        <w:t>OSD</w:t>
      </w:r>
      <w:r w:rsidR="008D6AA3" w:rsidRPr="00125D60">
        <w:rPr>
          <w:rFonts w:ascii="Arial" w:hAnsi="Arial" w:cs="Arial"/>
          <w:sz w:val="20"/>
          <w:szCs w:val="20"/>
        </w:rPr>
        <w:t>, zobowiązany jest do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przekazywania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do</w:t>
      </w:r>
      <w:r w:rsidR="008D6AA3">
        <w:rPr>
          <w:rFonts w:ascii="Arial" w:hAnsi="Arial" w:cs="Arial"/>
          <w:sz w:val="20"/>
          <w:szCs w:val="20"/>
        </w:rPr>
        <w:t xml:space="preserve"> OSD</w:t>
      </w:r>
      <w:r w:rsidR="008D6AA3" w:rsidRPr="00125D60">
        <w:rPr>
          <w:rFonts w:ascii="Arial" w:hAnsi="Arial" w:cs="Arial"/>
          <w:sz w:val="20"/>
          <w:szCs w:val="20"/>
        </w:rPr>
        <w:t xml:space="preserve"> godzinowych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danych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pomiarowych dotyczących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PPE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przyłączonych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jego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sieci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tworzących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, </w:t>
      </w:r>
      <w:r w:rsidR="008D6AA3">
        <w:rPr>
          <w:rFonts w:ascii="Arial" w:hAnsi="Arial" w:cs="Arial"/>
          <w:sz w:val="20"/>
          <w:szCs w:val="20"/>
        </w:rPr>
        <w:br/>
      </w:r>
      <w:r w:rsidR="008D6AA3" w:rsidRPr="00125D60">
        <w:rPr>
          <w:rFonts w:ascii="Arial" w:hAnsi="Arial" w:cs="Arial"/>
          <w:sz w:val="20"/>
          <w:szCs w:val="20"/>
        </w:rPr>
        <w:t xml:space="preserve">w następującym zakresie: </w:t>
      </w:r>
    </w:p>
    <w:p w:rsidR="008D6AA3" w:rsidRPr="00175D21" w:rsidRDefault="008D6AA3" w:rsidP="00175D21">
      <w:pPr>
        <w:pStyle w:val="Akapitzlist"/>
        <w:numPr>
          <w:ilvl w:val="2"/>
          <w:numId w:val="21"/>
        </w:numPr>
        <w:ind w:left="993" w:hanging="464"/>
        <w:jc w:val="both"/>
        <w:rPr>
          <w:rFonts w:ascii="Arial" w:hAnsi="Arial" w:cs="Arial"/>
          <w:sz w:val="20"/>
          <w:szCs w:val="20"/>
        </w:rPr>
      </w:pPr>
      <w:r w:rsidRPr="00175D21">
        <w:rPr>
          <w:rFonts w:ascii="Arial" w:hAnsi="Arial" w:cs="Arial"/>
          <w:sz w:val="20"/>
          <w:szCs w:val="20"/>
        </w:rPr>
        <w:t xml:space="preserve">dane pomiarowe dotyczące zasilenia inicjalnego, o którym mowa w pkt. </w:t>
      </w:r>
      <w:r w:rsidR="00260C73" w:rsidRPr="00175D21">
        <w:rPr>
          <w:rFonts w:ascii="Arial" w:hAnsi="Arial" w:cs="Arial"/>
          <w:sz w:val="20"/>
          <w:szCs w:val="20"/>
        </w:rPr>
        <w:t>A.7.</w:t>
      </w:r>
      <w:r w:rsidRPr="00175D21">
        <w:rPr>
          <w:rFonts w:ascii="Arial" w:hAnsi="Arial" w:cs="Arial"/>
          <w:sz w:val="20"/>
          <w:szCs w:val="20"/>
        </w:rPr>
        <w:t xml:space="preserve">2.3., w terminie 1 dni kalendarzowych od otrzymania informacji od OSD, </w:t>
      </w:r>
    </w:p>
    <w:p w:rsidR="008D6AA3" w:rsidRPr="00175D21" w:rsidRDefault="008D6AA3" w:rsidP="00175D21">
      <w:pPr>
        <w:pStyle w:val="Akapitzlist"/>
        <w:numPr>
          <w:ilvl w:val="2"/>
          <w:numId w:val="21"/>
        </w:numPr>
        <w:ind w:left="993" w:hanging="464"/>
        <w:jc w:val="both"/>
        <w:rPr>
          <w:rFonts w:ascii="Arial" w:hAnsi="Arial" w:cs="Arial"/>
          <w:sz w:val="20"/>
          <w:szCs w:val="20"/>
        </w:rPr>
      </w:pPr>
      <w:r w:rsidRPr="00175D21">
        <w:rPr>
          <w:rFonts w:ascii="Arial" w:hAnsi="Arial" w:cs="Arial"/>
          <w:sz w:val="20"/>
          <w:szCs w:val="20"/>
        </w:rPr>
        <w:t xml:space="preserve">dane pomiarowe w trybie wstępnym (dla doby n), o którym mowa w pkt. </w:t>
      </w:r>
      <w:r w:rsidR="00260C73" w:rsidRPr="00175D21">
        <w:rPr>
          <w:rFonts w:ascii="Arial" w:hAnsi="Arial" w:cs="Arial"/>
          <w:sz w:val="20"/>
          <w:szCs w:val="20"/>
        </w:rPr>
        <w:t>A.7.</w:t>
      </w:r>
      <w:r w:rsidRPr="00175D21">
        <w:rPr>
          <w:rFonts w:ascii="Arial" w:hAnsi="Arial" w:cs="Arial"/>
          <w:sz w:val="20"/>
          <w:szCs w:val="20"/>
        </w:rPr>
        <w:t xml:space="preserve">2.7., w terminie do doby n+1, </w:t>
      </w:r>
    </w:p>
    <w:p w:rsidR="008D6AA3" w:rsidRPr="00175D21" w:rsidRDefault="008D6AA3" w:rsidP="00175D21">
      <w:pPr>
        <w:pStyle w:val="Akapitzlist"/>
        <w:numPr>
          <w:ilvl w:val="2"/>
          <w:numId w:val="21"/>
        </w:numPr>
        <w:ind w:left="993" w:hanging="464"/>
        <w:jc w:val="both"/>
        <w:rPr>
          <w:rFonts w:ascii="Arial" w:hAnsi="Arial" w:cs="Arial"/>
          <w:sz w:val="20"/>
          <w:szCs w:val="20"/>
        </w:rPr>
      </w:pPr>
      <w:r w:rsidRPr="00175D21">
        <w:rPr>
          <w:rFonts w:ascii="Arial" w:hAnsi="Arial" w:cs="Arial"/>
          <w:sz w:val="20"/>
          <w:szCs w:val="20"/>
        </w:rPr>
        <w:t xml:space="preserve">dane pomiarowe w trybie podstawowym (dla miesiąca m), o którym mowa w pkt. </w:t>
      </w:r>
      <w:r w:rsidR="00260C73" w:rsidRPr="00175D21">
        <w:rPr>
          <w:rFonts w:ascii="Arial" w:hAnsi="Arial" w:cs="Arial"/>
          <w:sz w:val="20"/>
          <w:szCs w:val="20"/>
        </w:rPr>
        <w:t>A.7.</w:t>
      </w:r>
      <w:r w:rsidRPr="00175D21">
        <w:rPr>
          <w:rFonts w:ascii="Arial" w:hAnsi="Arial" w:cs="Arial"/>
          <w:sz w:val="20"/>
          <w:szCs w:val="20"/>
        </w:rPr>
        <w:t xml:space="preserve">2.8, w terminie od 1 do 2 dnia miesiąca m+1, </w:t>
      </w:r>
    </w:p>
    <w:p w:rsidR="008D6AA3" w:rsidRPr="00175D21" w:rsidRDefault="008D6AA3" w:rsidP="00175D21">
      <w:pPr>
        <w:pStyle w:val="Akapitzlist"/>
        <w:numPr>
          <w:ilvl w:val="2"/>
          <w:numId w:val="21"/>
        </w:numPr>
        <w:ind w:left="993" w:hanging="464"/>
        <w:jc w:val="both"/>
        <w:rPr>
          <w:rFonts w:ascii="Arial" w:hAnsi="Arial" w:cs="Arial"/>
          <w:sz w:val="20"/>
          <w:szCs w:val="20"/>
        </w:rPr>
      </w:pPr>
      <w:r w:rsidRPr="00175D21">
        <w:rPr>
          <w:rFonts w:ascii="Arial" w:hAnsi="Arial" w:cs="Arial"/>
          <w:sz w:val="20"/>
          <w:szCs w:val="20"/>
        </w:rPr>
        <w:lastRenderedPageBreak/>
        <w:t xml:space="preserve">dane pomiarowe w trybie korekt, o których mowa w pkt. </w:t>
      </w:r>
      <w:r w:rsidR="00260C73" w:rsidRPr="00175D21">
        <w:rPr>
          <w:rFonts w:ascii="Arial" w:hAnsi="Arial" w:cs="Arial"/>
          <w:sz w:val="20"/>
          <w:szCs w:val="20"/>
        </w:rPr>
        <w:t>A.7.</w:t>
      </w:r>
      <w:r w:rsidRPr="00175D21">
        <w:rPr>
          <w:rFonts w:ascii="Arial" w:hAnsi="Arial" w:cs="Arial"/>
          <w:sz w:val="20"/>
          <w:szCs w:val="20"/>
        </w:rPr>
        <w:t xml:space="preserve">2.9., za miesiąc m, w terminie od 1 do 2 dnia odpowiednio miesiąca m+2 lub m+4. </w:t>
      </w:r>
    </w:p>
    <w:p w:rsidR="008D6AA3" w:rsidRDefault="008D6AA3" w:rsidP="008D6AA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25D60">
        <w:rPr>
          <w:rFonts w:ascii="Arial" w:hAnsi="Arial" w:cs="Arial"/>
          <w:sz w:val="20"/>
          <w:szCs w:val="20"/>
        </w:rPr>
        <w:t>OSDn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przekazuje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OSD</w:t>
      </w:r>
      <w:r w:rsidRPr="00125D60">
        <w:rPr>
          <w:rFonts w:ascii="Arial" w:hAnsi="Arial" w:cs="Arial"/>
          <w:sz w:val="20"/>
          <w:szCs w:val="20"/>
        </w:rPr>
        <w:t xml:space="preserve"> godzinowe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dane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pomiarowe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formie elektronicznej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poprzez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przez</w:t>
      </w:r>
      <w:r>
        <w:rPr>
          <w:rFonts w:ascii="Arial" w:hAnsi="Arial" w:cs="Arial"/>
          <w:sz w:val="20"/>
          <w:szCs w:val="20"/>
        </w:rPr>
        <w:t xml:space="preserve"> OSD</w:t>
      </w:r>
      <w:r w:rsidRPr="00125D60">
        <w:rPr>
          <w:rFonts w:ascii="Arial" w:hAnsi="Arial" w:cs="Arial"/>
          <w:sz w:val="20"/>
          <w:szCs w:val="20"/>
        </w:rPr>
        <w:t xml:space="preserve"> dedykowany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serwer</w:t>
      </w:r>
      <w:r>
        <w:rPr>
          <w:rFonts w:ascii="Arial" w:hAnsi="Arial" w:cs="Arial"/>
          <w:sz w:val="20"/>
          <w:szCs w:val="20"/>
        </w:rPr>
        <w:t xml:space="preserve"> FTP</w:t>
      </w:r>
      <w:r w:rsidRPr="00125D60">
        <w:rPr>
          <w:rFonts w:ascii="Arial" w:hAnsi="Arial" w:cs="Arial"/>
          <w:sz w:val="20"/>
          <w:szCs w:val="20"/>
        </w:rPr>
        <w:t>. Dane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są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przekazywane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wraz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ze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statusami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(0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dana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poprawna,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dana niepoprawna)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każdego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PPE,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ilości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energii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elektrycznej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oddzielnie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dla pobranej/oddanej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z/do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sieci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elektroenergetycznej,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dokładnością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1 kWh. Dodatkowe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szczegóły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dotyczące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standardu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przekazywanych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danych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 xml:space="preserve">zostaną określone przez </w:t>
      </w:r>
      <w:r>
        <w:rPr>
          <w:rFonts w:ascii="Arial" w:hAnsi="Arial" w:cs="Arial"/>
          <w:sz w:val="20"/>
          <w:szCs w:val="20"/>
        </w:rPr>
        <w:t xml:space="preserve">OSD </w:t>
      </w:r>
      <w:r w:rsidRPr="00125D60">
        <w:rPr>
          <w:rFonts w:ascii="Arial" w:hAnsi="Arial" w:cs="Arial"/>
          <w:sz w:val="20"/>
          <w:szCs w:val="20"/>
        </w:rPr>
        <w:t xml:space="preserve">zgodnie ze standardem WIRE.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>Wymiana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informacji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komunikatów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dotyczących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powyższych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danych pomiarowych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odbywa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się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wyłącznie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formie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elektronicznej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adresy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poczty elektronicznej/serwery określone w umowie, o której mowa w pkt. A.4.3.</w:t>
      </w:r>
      <w:r>
        <w:rPr>
          <w:rFonts w:ascii="Arial" w:hAnsi="Arial" w:cs="Arial"/>
          <w:sz w:val="20"/>
          <w:szCs w:val="20"/>
        </w:rPr>
        <w:t>3</w:t>
      </w:r>
      <w:r w:rsidRPr="00125D60">
        <w:rPr>
          <w:rFonts w:ascii="Arial" w:hAnsi="Arial" w:cs="Arial"/>
          <w:sz w:val="20"/>
          <w:szCs w:val="20"/>
        </w:rPr>
        <w:t xml:space="preserve">.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 xml:space="preserve">2.6. </w:t>
      </w:r>
      <w:r w:rsidR="008D6AA3">
        <w:rPr>
          <w:rFonts w:ascii="Arial" w:hAnsi="Arial" w:cs="Arial"/>
          <w:sz w:val="20"/>
          <w:szCs w:val="20"/>
        </w:rPr>
        <w:t>OSD</w:t>
      </w:r>
      <w:r w:rsidR="008D6AA3" w:rsidRPr="00125D60">
        <w:rPr>
          <w:rFonts w:ascii="Arial" w:hAnsi="Arial" w:cs="Arial"/>
          <w:sz w:val="20"/>
          <w:szCs w:val="20"/>
        </w:rPr>
        <w:t xml:space="preserve"> przekazuje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do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OSDp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godzinowe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dane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pomiarowe</w:t>
      </w:r>
      <w:r w:rsidR="008D6AA3">
        <w:rPr>
          <w:rFonts w:ascii="Arial" w:hAnsi="Arial" w:cs="Arial"/>
          <w:sz w:val="20"/>
          <w:szCs w:val="20"/>
        </w:rPr>
        <w:t xml:space="preserve"> zgodnie z umową, o której mowa w pkt. A.4.3.8.</w:t>
      </w:r>
      <w:r w:rsidR="008D6AA3" w:rsidRPr="00125D60">
        <w:rPr>
          <w:rFonts w:ascii="Arial" w:hAnsi="Arial" w:cs="Arial"/>
          <w:sz w:val="20"/>
          <w:szCs w:val="20"/>
        </w:rPr>
        <w:t xml:space="preserve"> </w:t>
      </w: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2.7.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Dane godzinowe dla doby n są przekazywane przez</w:t>
      </w:r>
      <w:r w:rsidR="008D6AA3">
        <w:rPr>
          <w:rFonts w:ascii="Arial" w:hAnsi="Arial" w:cs="Arial"/>
          <w:sz w:val="20"/>
          <w:szCs w:val="20"/>
        </w:rPr>
        <w:t xml:space="preserve"> OSD</w:t>
      </w:r>
      <w:r w:rsidR="008D6AA3" w:rsidRPr="00125D60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OSDp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w trybie wstępnym od doby n+1 do doby n+</w:t>
      </w:r>
      <w:r w:rsidR="008D6AA3">
        <w:rPr>
          <w:rFonts w:ascii="Arial" w:hAnsi="Arial" w:cs="Arial"/>
          <w:sz w:val="20"/>
          <w:szCs w:val="20"/>
        </w:rPr>
        <w:t>2</w:t>
      </w:r>
      <w:r w:rsidR="008D6AA3" w:rsidRPr="00125D60">
        <w:rPr>
          <w:rFonts w:ascii="Arial" w:hAnsi="Arial" w:cs="Arial"/>
          <w:sz w:val="20"/>
          <w:szCs w:val="20"/>
        </w:rPr>
        <w:t xml:space="preserve">. </w:t>
      </w:r>
    </w:p>
    <w:p w:rsidR="008D6AA3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2.8.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5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dnia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zakończeniu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miesiąca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m,</w:t>
      </w:r>
      <w:r w:rsidR="008D6AA3">
        <w:rPr>
          <w:rFonts w:ascii="Arial" w:hAnsi="Arial" w:cs="Arial"/>
          <w:sz w:val="20"/>
          <w:szCs w:val="20"/>
        </w:rPr>
        <w:t xml:space="preserve"> OSD</w:t>
      </w:r>
      <w:r w:rsidR="008D6AA3" w:rsidRPr="00125D60">
        <w:rPr>
          <w:rFonts w:ascii="Arial" w:hAnsi="Arial" w:cs="Arial"/>
          <w:sz w:val="20"/>
          <w:szCs w:val="20"/>
        </w:rPr>
        <w:t xml:space="preserve"> dokonuje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ponownej weryfikacji przekazanych do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OSDp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danych pomiarowych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przyłączonych do sieci </w:t>
      </w:r>
      <w:r w:rsidR="008D6AA3">
        <w:rPr>
          <w:rFonts w:ascii="Arial" w:hAnsi="Arial" w:cs="Arial"/>
          <w:sz w:val="20"/>
          <w:szCs w:val="20"/>
        </w:rPr>
        <w:t>OSD</w:t>
      </w:r>
      <w:r w:rsidR="008D6AA3" w:rsidRPr="00125D60">
        <w:rPr>
          <w:rFonts w:ascii="Arial" w:hAnsi="Arial" w:cs="Arial"/>
          <w:sz w:val="20"/>
          <w:szCs w:val="20"/>
        </w:rPr>
        <w:t xml:space="preserve"> i w razie konieczności przekazuje zweryfikowaną wersję tych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danych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trybie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podstawowym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m+1.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Weryfikacji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danych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pomiarowych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przyłączonych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sieci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OSDn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dokonuje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OSDn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i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w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>razie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konieczności przekazuje je do </w:t>
      </w:r>
      <w:r w:rsidR="008D6AA3">
        <w:rPr>
          <w:rFonts w:ascii="Arial" w:hAnsi="Arial" w:cs="Arial"/>
          <w:sz w:val="20"/>
          <w:szCs w:val="20"/>
        </w:rPr>
        <w:t xml:space="preserve">OSD </w:t>
      </w:r>
      <w:r w:rsidR="008D6AA3" w:rsidRPr="00125D60">
        <w:rPr>
          <w:rFonts w:ascii="Arial" w:hAnsi="Arial" w:cs="Arial"/>
          <w:sz w:val="20"/>
          <w:szCs w:val="20"/>
        </w:rPr>
        <w:t xml:space="preserve">zgodnie z pkt. </w:t>
      </w: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2.5.</w:t>
      </w:r>
      <w:r w:rsidR="008D6AA3">
        <w:rPr>
          <w:rFonts w:ascii="Arial" w:hAnsi="Arial" w:cs="Arial"/>
          <w:sz w:val="20"/>
          <w:szCs w:val="20"/>
        </w:rPr>
        <w:t xml:space="preserve"> </w:t>
      </w:r>
    </w:p>
    <w:p w:rsidR="008D6AA3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 xml:space="preserve">Dane pomiarowe są przekazywane przez </w:t>
      </w:r>
      <w:r>
        <w:rPr>
          <w:rFonts w:ascii="Arial" w:hAnsi="Arial" w:cs="Arial"/>
          <w:sz w:val="20"/>
          <w:szCs w:val="20"/>
        </w:rPr>
        <w:t xml:space="preserve">OSD </w:t>
      </w:r>
      <w:r w:rsidRPr="00125D60"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00125D60">
        <w:rPr>
          <w:rFonts w:ascii="Arial" w:hAnsi="Arial" w:cs="Arial"/>
          <w:sz w:val="20"/>
          <w:szCs w:val="20"/>
        </w:rPr>
        <w:t>OSDp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 za miesiąc m od 1 do </w:t>
      </w:r>
      <w:r>
        <w:rPr>
          <w:rFonts w:ascii="Arial" w:hAnsi="Arial" w:cs="Arial"/>
          <w:sz w:val="20"/>
          <w:szCs w:val="20"/>
        </w:rPr>
        <w:t>5</w:t>
      </w:r>
      <w:r w:rsidRPr="00125D60">
        <w:rPr>
          <w:rFonts w:ascii="Arial" w:hAnsi="Arial" w:cs="Arial"/>
          <w:sz w:val="20"/>
          <w:szCs w:val="20"/>
        </w:rPr>
        <w:t xml:space="preserve"> dnia miesiąca m+1. W przypadku stwierdzenia nieprawidłowości lub braku danych godzinowych, </w:t>
      </w:r>
      <w:proofErr w:type="spellStart"/>
      <w:r w:rsidRPr="00125D60">
        <w:rPr>
          <w:rFonts w:ascii="Arial" w:hAnsi="Arial" w:cs="Arial"/>
          <w:sz w:val="20"/>
          <w:szCs w:val="20"/>
        </w:rPr>
        <w:t>OSDp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 inicjuje proces pozyskiwania danych w 5 dniu miesiąca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m+1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poprzez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wysłanie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zapytania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OSD</w:t>
      </w:r>
      <w:r w:rsidRPr="00125D60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 xml:space="preserve">dane pomiarowe dla wskazanych PPE. W odpowiedzi na wysłane zapytanie, </w:t>
      </w:r>
      <w:r>
        <w:rPr>
          <w:rFonts w:ascii="Arial" w:hAnsi="Arial" w:cs="Arial"/>
          <w:sz w:val="20"/>
          <w:szCs w:val="20"/>
        </w:rPr>
        <w:t>OSD</w:t>
      </w:r>
      <w:r w:rsidRPr="00125D60">
        <w:rPr>
          <w:rFonts w:ascii="Arial" w:hAnsi="Arial" w:cs="Arial"/>
          <w:sz w:val="20"/>
          <w:szCs w:val="20"/>
        </w:rPr>
        <w:t xml:space="preserve"> przekazuje wymagane dane pomiarowe tego samego dnia lub w dniu następnym. W przypadku nie przesłania danych przez </w:t>
      </w:r>
      <w:r>
        <w:rPr>
          <w:rFonts w:ascii="Arial" w:hAnsi="Arial" w:cs="Arial"/>
          <w:sz w:val="20"/>
          <w:szCs w:val="20"/>
        </w:rPr>
        <w:t xml:space="preserve">OSD </w:t>
      </w:r>
      <w:r>
        <w:rPr>
          <w:rFonts w:ascii="Arial" w:hAnsi="Arial" w:cs="Arial"/>
          <w:sz w:val="20"/>
          <w:szCs w:val="20"/>
        </w:rPr>
        <w:br/>
      </w:r>
      <w:r w:rsidRPr="00125D60">
        <w:rPr>
          <w:rFonts w:ascii="Arial" w:hAnsi="Arial" w:cs="Arial"/>
          <w:sz w:val="20"/>
          <w:szCs w:val="20"/>
        </w:rPr>
        <w:t xml:space="preserve">w trybie podstawowym m+1, </w:t>
      </w:r>
      <w:proofErr w:type="spellStart"/>
      <w:r w:rsidRPr="00125D60">
        <w:rPr>
          <w:rFonts w:ascii="Arial" w:hAnsi="Arial" w:cs="Arial"/>
          <w:sz w:val="20"/>
          <w:szCs w:val="20"/>
        </w:rPr>
        <w:t>OSDp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 do rozliczeń przyjmuje dane, o których mowa w pkt. </w:t>
      </w:r>
      <w:r w:rsidR="00260C73">
        <w:rPr>
          <w:rFonts w:ascii="Arial" w:hAnsi="Arial" w:cs="Arial"/>
          <w:sz w:val="20"/>
          <w:szCs w:val="20"/>
        </w:rPr>
        <w:t>A.7.</w:t>
      </w:r>
      <w:r w:rsidRPr="00125D60">
        <w:rPr>
          <w:rFonts w:ascii="Arial" w:hAnsi="Arial" w:cs="Arial"/>
          <w:sz w:val="20"/>
          <w:szCs w:val="20"/>
        </w:rPr>
        <w:t xml:space="preserve">2.7.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trybie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m+1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wszystkie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dane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pomiarowe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przekazywane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sz w:val="20"/>
          <w:szCs w:val="20"/>
        </w:rPr>
        <w:t>OSD</w:t>
      </w:r>
      <w:r w:rsidRPr="00125D60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5D60">
        <w:rPr>
          <w:rFonts w:ascii="Arial" w:hAnsi="Arial" w:cs="Arial"/>
          <w:sz w:val="20"/>
          <w:szCs w:val="20"/>
        </w:rPr>
        <w:t>OSDp</w:t>
      </w:r>
      <w:proofErr w:type="spellEnd"/>
      <w:r w:rsidRPr="00125D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jako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zweryfikowane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względem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 xml:space="preserve">kompletności i poprawności, muszą posiadać status danych poprawnych. </w:t>
      </w:r>
    </w:p>
    <w:p w:rsidR="008D6AA3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2.9.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Dopuszcza się możliwość korygowania przekazanych przez </w:t>
      </w:r>
      <w:r w:rsidR="008D6AA3">
        <w:rPr>
          <w:rFonts w:ascii="Arial" w:hAnsi="Arial" w:cs="Arial"/>
          <w:sz w:val="20"/>
          <w:szCs w:val="20"/>
        </w:rPr>
        <w:t xml:space="preserve">OSD </w:t>
      </w:r>
      <w:r w:rsidR="008D6AA3" w:rsidRPr="00125D60">
        <w:rPr>
          <w:rFonts w:ascii="Arial" w:hAnsi="Arial" w:cs="Arial"/>
          <w:sz w:val="20"/>
          <w:szCs w:val="20"/>
        </w:rPr>
        <w:t xml:space="preserve">do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OSDp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danych pomiarowych</w:t>
      </w:r>
      <w:r w:rsidR="008D6AA3">
        <w:rPr>
          <w:rFonts w:ascii="Arial" w:hAnsi="Arial" w:cs="Arial"/>
          <w:sz w:val="20"/>
          <w:szCs w:val="20"/>
        </w:rPr>
        <w:t xml:space="preserve"> na zasadach opisanych w </w:t>
      </w:r>
      <w:proofErr w:type="spellStart"/>
      <w:r w:rsidR="008D6AA3">
        <w:rPr>
          <w:rFonts w:ascii="Arial" w:hAnsi="Arial" w:cs="Arial"/>
          <w:sz w:val="20"/>
          <w:szCs w:val="20"/>
        </w:rPr>
        <w:t>IRiESD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>
        <w:rPr>
          <w:rFonts w:ascii="Arial" w:hAnsi="Arial" w:cs="Arial"/>
          <w:sz w:val="20"/>
          <w:szCs w:val="20"/>
        </w:rPr>
        <w:t>OSDp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. </w:t>
      </w:r>
    </w:p>
    <w:p w:rsidR="008D6AA3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>Okresem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korygowania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miesiąc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m+2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m+4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(tryb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korekt).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Dane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są przekazywane za miesiąc m od 1 do 5 dnia miesiąca m+2 i m+4. W przypadku stwierdzenia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nieprawidłowości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braku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danych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godzinowych,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5D60">
        <w:rPr>
          <w:rFonts w:ascii="Arial" w:hAnsi="Arial" w:cs="Arial"/>
          <w:sz w:val="20"/>
          <w:szCs w:val="20"/>
        </w:rPr>
        <w:t>OSDp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 xml:space="preserve">inicjuje proces pozyskiwania danych 5 dnia miesiąca m+2 i m+4 poprzez wysłanie do </w:t>
      </w:r>
      <w:r>
        <w:rPr>
          <w:rFonts w:ascii="Arial" w:hAnsi="Arial" w:cs="Arial"/>
          <w:sz w:val="20"/>
          <w:szCs w:val="20"/>
        </w:rPr>
        <w:t xml:space="preserve">OSD </w:t>
      </w:r>
      <w:r w:rsidRPr="00125D60">
        <w:rPr>
          <w:rFonts w:ascii="Arial" w:hAnsi="Arial" w:cs="Arial"/>
          <w:sz w:val="20"/>
          <w:szCs w:val="20"/>
        </w:rPr>
        <w:t>zapytania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dane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godzinowe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wskazanych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PPE. W odpowiedzi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wysłane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zapytanie</w:t>
      </w:r>
      <w:r>
        <w:rPr>
          <w:rFonts w:ascii="Arial" w:hAnsi="Arial" w:cs="Arial"/>
          <w:sz w:val="20"/>
          <w:szCs w:val="20"/>
        </w:rPr>
        <w:t xml:space="preserve"> OSD </w:t>
      </w:r>
      <w:r w:rsidRPr="00125D60">
        <w:rPr>
          <w:rFonts w:ascii="Arial" w:hAnsi="Arial" w:cs="Arial"/>
          <w:sz w:val="20"/>
          <w:szCs w:val="20"/>
        </w:rPr>
        <w:t>przekazuje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dane pomiarowe tego samego dnia lub dnia następnego. Poza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powyższym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okresem,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korekty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dokonywane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są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wniosek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podmiotu realizującego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usługę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redukcji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zapotrzebowania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polecenie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OSP,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 xml:space="preserve">trybie postępowania reklamacyjnego, zgodnie z </w:t>
      </w:r>
      <w:proofErr w:type="spellStart"/>
      <w:r w:rsidRPr="00125D60">
        <w:rPr>
          <w:rFonts w:ascii="Arial" w:hAnsi="Arial" w:cs="Arial"/>
          <w:sz w:val="20"/>
          <w:szCs w:val="20"/>
        </w:rPr>
        <w:t>IRiESP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. </w:t>
      </w:r>
    </w:p>
    <w:p w:rsidR="008D6AA3" w:rsidRPr="000C7374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>
        <w:rPr>
          <w:rFonts w:ascii="Arial" w:hAnsi="Arial" w:cs="Arial"/>
          <w:sz w:val="20"/>
          <w:szCs w:val="20"/>
        </w:rPr>
        <w:t xml:space="preserve">2.10 </w:t>
      </w:r>
      <w:r w:rsidR="008D6AA3" w:rsidRPr="000C7374">
        <w:rPr>
          <w:rFonts w:ascii="Arial" w:hAnsi="Arial" w:cs="Arial"/>
          <w:sz w:val="20"/>
          <w:szCs w:val="20"/>
        </w:rPr>
        <w:t>Dane godzinowe dla doby n są przekazywane przez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>
        <w:rPr>
          <w:rFonts w:ascii="Arial" w:hAnsi="Arial" w:cs="Arial"/>
          <w:sz w:val="20"/>
          <w:szCs w:val="20"/>
        </w:rPr>
        <w:t>OSDn</w:t>
      </w:r>
      <w:proofErr w:type="spellEnd"/>
      <w:r w:rsidR="008D6AA3" w:rsidRPr="000C7374">
        <w:rPr>
          <w:rFonts w:ascii="Arial" w:hAnsi="Arial" w:cs="Arial"/>
          <w:sz w:val="20"/>
          <w:szCs w:val="20"/>
        </w:rPr>
        <w:t xml:space="preserve"> do OSD w trybie</w:t>
      </w:r>
      <w:r w:rsidR="008D6AA3">
        <w:rPr>
          <w:rFonts w:ascii="Arial" w:hAnsi="Arial" w:cs="Arial"/>
          <w:sz w:val="20"/>
          <w:szCs w:val="20"/>
        </w:rPr>
        <w:t xml:space="preserve"> wstępnym od doby n+1.</w:t>
      </w:r>
      <w:r w:rsidR="008D6AA3" w:rsidRPr="000C7374">
        <w:rPr>
          <w:rFonts w:ascii="Arial" w:hAnsi="Arial" w:cs="Arial"/>
          <w:sz w:val="20"/>
          <w:szCs w:val="20"/>
        </w:rPr>
        <w:t xml:space="preserve"> </w:t>
      </w:r>
    </w:p>
    <w:p w:rsidR="008D6AA3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>
        <w:rPr>
          <w:rFonts w:ascii="Arial" w:hAnsi="Arial" w:cs="Arial"/>
          <w:sz w:val="20"/>
          <w:szCs w:val="20"/>
        </w:rPr>
        <w:t>2.11</w:t>
      </w:r>
      <w:r w:rsidR="008D6AA3" w:rsidRPr="000C7374">
        <w:rPr>
          <w:rFonts w:ascii="Arial" w:hAnsi="Arial" w:cs="Arial"/>
          <w:sz w:val="20"/>
          <w:szCs w:val="20"/>
        </w:rPr>
        <w:t>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>Do</w:t>
      </w:r>
      <w:r w:rsidR="008D6AA3">
        <w:rPr>
          <w:rFonts w:ascii="Arial" w:hAnsi="Arial" w:cs="Arial"/>
          <w:sz w:val="20"/>
          <w:szCs w:val="20"/>
        </w:rPr>
        <w:t xml:space="preserve"> 4 </w:t>
      </w:r>
      <w:r w:rsidR="008D6AA3" w:rsidRPr="000C7374">
        <w:rPr>
          <w:rFonts w:ascii="Arial" w:hAnsi="Arial" w:cs="Arial"/>
          <w:sz w:val="20"/>
          <w:szCs w:val="20"/>
        </w:rPr>
        <w:t>dnia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>po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>zakończeniu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>miesiąca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>m,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>
        <w:rPr>
          <w:rFonts w:ascii="Arial" w:hAnsi="Arial" w:cs="Arial"/>
          <w:sz w:val="20"/>
          <w:szCs w:val="20"/>
        </w:rPr>
        <w:t>OSDn</w:t>
      </w:r>
      <w:proofErr w:type="spellEnd"/>
      <w:r w:rsidR="008D6AA3" w:rsidRPr="000C7374">
        <w:rPr>
          <w:rFonts w:ascii="Arial" w:hAnsi="Arial" w:cs="Arial"/>
          <w:sz w:val="20"/>
          <w:szCs w:val="20"/>
        </w:rPr>
        <w:t xml:space="preserve"> dokonuje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 xml:space="preserve">ponownej weryfikacji przekazanych do OSD danych pomiarowych </w:t>
      </w:r>
      <w:proofErr w:type="spellStart"/>
      <w:r w:rsidR="008D6AA3" w:rsidRPr="000C7374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0C7374">
        <w:rPr>
          <w:rFonts w:ascii="Arial" w:hAnsi="Arial" w:cs="Arial"/>
          <w:sz w:val="20"/>
          <w:szCs w:val="20"/>
        </w:rPr>
        <w:t xml:space="preserve"> przyłączonych do sieci </w:t>
      </w:r>
      <w:proofErr w:type="spellStart"/>
      <w:r w:rsidR="008D6AA3">
        <w:rPr>
          <w:rFonts w:ascii="Arial" w:hAnsi="Arial" w:cs="Arial"/>
          <w:sz w:val="20"/>
          <w:szCs w:val="20"/>
        </w:rPr>
        <w:t>OSDn</w:t>
      </w:r>
      <w:proofErr w:type="spellEnd"/>
      <w:r w:rsidR="008D6AA3" w:rsidRPr="000C7374">
        <w:rPr>
          <w:rFonts w:ascii="Arial" w:hAnsi="Arial" w:cs="Arial"/>
          <w:sz w:val="20"/>
          <w:szCs w:val="20"/>
        </w:rPr>
        <w:t xml:space="preserve"> i w razie konieczności przekazuje zweryfikowaną wersję tych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>danych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>w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>trybie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>podstawowym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>m+1.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>Weryfikacji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>danych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 xml:space="preserve">pomiarowych </w:t>
      </w:r>
      <w:proofErr w:type="spellStart"/>
      <w:r w:rsidR="008D6AA3" w:rsidRPr="000C7374">
        <w:rPr>
          <w:rFonts w:ascii="Arial" w:hAnsi="Arial" w:cs="Arial"/>
          <w:sz w:val="20"/>
          <w:szCs w:val="20"/>
        </w:rPr>
        <w:t>ORed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>przyłączonych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>do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>sieci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0C7374">
        <w:rPr>
          <w:rFonts w:ascii="Arial" w:hAnsi="Arial" w:cs="Arial"/>
          <w:sz w:val="20"/>
          <w:szCs w:val="20"/>
        </w:rPr>
        <w:t>OSDn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>dokonuje</w:t>
      </w:r>
      <w:r w:rsidR="008D6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A3" w:rsidRPr="000C7374">
        <w:rPr>
          <w:rFonts w:ascii="Arial" w:hAnsi="Arial" w:cs="Arial"/>
          <w:sz w:val="20"/>
          <w:szCs w:val="20"/>
        </w:rPr>
        <w:t>OSDn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>i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>w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>razie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 xml:space="preserve">konieczności przekazuje je do </w:t>
      </w:r>
      <w:r w:rsidR="008D6AA3">
        <w:rPr>
          <w:rFonts w:ascii="Arial" w:hAnsi="Arial" w:cs="Arial"/>
          <w:sz w:val="20"/>
          <w:szCs w:val="20"/>
        </w:rPr>
        <w:t xml:space="preserve">OSD </w:t>
      </w:r>
      <w:r w:rsidR="008D6AA3" w:rsidRPr="000C7374">
        <w:rPr>
          <w:rFonts w:ascii="Arial" w:hAnsi="Arial" w:cs="Arial"/>
          <w:sz w:val="20"/>
          <w:szCs w:val="20"/>
        </w:rPr>
        <w:t xml:space="preserve">zgodnie z pkt. </w:t>
      </w:r>
      <w:r>
        <w:rPr>
          <w:rFonts w:ascii="Arial" w:hAnsi="Arial" w:cs="Arial"/>
          <w:sz w:val="20"/>
          <w:szCs w:val="20"/>
        </w:rPr>
        <w:t>A.7.</w:t>
      </w:r>
      <w:r w:rsidR="008D6AA3" w:rsidRPr="000C7374">
        <w:rPr>
          <w:rFonts w:ascii="Arial" w:hAnsi="Arial" w:cs="Arial"/>
          <w:sz w:val="20"/>
          <w:szCs w:val="20"/>
        </w:rPr>
        <w:t>2.5.</w:t>
      </w:r>
      <w:r w:rsidR="008D6AA3">
        <w:rPr>
          <w:rFonts w:ascii="Arial" w:hAnsi="Arial" w:cs="Arial"/>
          <w:sz w:val="20"/>
          <w:szCs w:val="20"/>
        </w:rPr>
        <w:t xml:space="preserve"> </w:t>
      </w:r>
    </w:p>
    <w:p w:rsidR="008D6AA3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0C7374">
        <w:rPr>
          <w:rFonts w:ascii="Arial" w:hAnsi="Arial" w:cs="Arial"/>
          <w:sz w:val="20"/>
          <w:szCs w:val="20"/>
        </w:rPr>
        <w:t xml:space="preserve">Dane pomiarowe są przekazywane przez </w:t>
      </w:r>
      <w:proofErr w:type="spellStart"/>
      <w:r>
        <w:rPr>
          <w:rFonts w:ascii="Arial" w:hAnsi="Arial" w:cs="Arial"/>
          <w:sz w:val="20"/>
          <w:szCs w:val="20"/>
        </w:rPr>
        <w:t>OSDn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 xml:space="preserve">do OSD za miesiąc m od 1 do </w:t>
      </w:r>
      <w:r>
        <w:rPr>
          <w:rFonts w:ascii="Arial" w:hAnsi="Arial" w:cs="Arial"/>
          <w:sz w:val="20"/>
          <w:szCs w:val="20"/>
        </w:rPr>
        <w:t>4</w:t>
      </w:r>
      <w:r w:rsidRPr="000C7374">
        <w:rPr>
          <w:rFonts w:ascii="Arial" w:hAnsi="Arial" w:cs="Arial"/>
          <w:sz w:val="20"/>
          <w:szCs w:val="20"/>
        </w:rPr>
        <w:t xml:space="preserve"> dnia miesiąca m+1. W przypadku stwierdzenia nieprawidłowości lub braku danych godzinowych, OSD inicjuje proces pozyskiwania danych w </w:t>
      </w:r>
      <w:r>
        <w:rPr>
          <w:rFonts w:ascii="Arial" w:hAnsi="Arial" w:cs="Arial"/>
          <w:sz w:val="20"/>
          <w:szCs w:val="20"/>
        </w:rPr>
        <w:t>4</w:t>
      </w:r>
      <w:r w:rsidRPr="000C7374">
        <w:rPr>
          <w:rFonts w:ascii="Arial" w:hAnsi="Arial" w:cs="Arial"/>
          <w:sz w:val="20"/>
          <w:szCs w:val="20"/>
        </w:rPr>
        <w:t xml:space="preserve"> dniu miesiąca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m+1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poprzez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wysłanie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zapytania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OSDn</w:t>
      </w:r>
      <w:proofErr w:type="spellEnd"/>
      <w:r w:rsidRPr="000C7374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 xml:space="preserve">dane pomiarowe dla wskazanych PPE. W odpowiedzi na wysłane zapytanie, </w:t>
      </w:r>
      <w:proofErr w:type="spellStart"/>
      <w:r>
        <w:rPr>
          <w:rFonts w:ascii="Arial" w:hAnsi="Arial" w:cs="Arial"/>
          <w:sz w:val="20"/>
          <w:szCs w:val="20"/>
        </w:rPr>
        <w:t>OSDn</w:t>
      </w:r>
      <w:proofErr w:type="spellEnd"/>
      <w:r w:rsidRPr="000C7374">
        <w:rPr>
          <w:rFonts w:ascii="Arial" w:hAnsi="Arial" w:cs="Arial"/>
          <w:sz w:val="20"/>
          <w:szCs w:val="20"/>
        </w:rPr>
        <w:t xml:space="preserve"> przekazuje wymagane dane </w:t>
      </w:r>
      <w:r w:rsidRPr="000C7374">
        <w:rPr>
          <w:rFonts w:ascii="Arial" w:hAnsi="Arial" w:cs="Arial"/>
          <w:sz w:val="20"/>
          <w:szCs w:val="20"/>
        </w:rPr>
        <w:lastRenderedPageBreak/>
        <w:t xml:space="preserve">pomiarowe tego samego dnia lub w dniu następnym. W przypadku nie przesłania danych przez </w:t>
      </w:r>
      <w:proofErr w:type="spellStart"/>
      <w:r>
        <w:rPr>
          <w:rFonts w:ascii="Arial" w:hAnsi="Arial" w:cs="Arial"/>
          <w:sz w:val="20"/>
          <w:szCs w:val="20"/>
        </w:rPr>
        <w:t>OSDn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w trybie podstawowym m+1, OSD do rozliczeń przyjmuje dane</w:t>
      </w:r>
      <w:r>
        <w:rPr>
          <w:rFonts w:ascii="Arial" w:hAnsi="Arial" w:cs="Arial"/>
          <w:sz w:val="20"/>
          <w:szCs w:val="20"/>
        </w:rPr>
        <w:t xml:space="preserve"> w dobie n+1</w:t>
      </w:r>
      <w:r w:rsidRPr="000C7374">
        <w:rPr>
          <w:rFonts w:ascii="Arial" w:hAnsi="Arial" w:cs="Arial"/>
          <w:sz w:val="20"/>
          <w:szCs w:val="20"/>
        </w:rPr>
        <w:t xml:space="preserve">. </w:t>
      </w:r>
    </w:p>
    <w:p w:rsidR="008D6AA3" w:rsidRPr="000C7374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0C737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trybie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m+1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wszystkie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dane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pomiarowe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przekazywane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 xml:space="preserve">przez </w:t>
      </w:r>
      <w:proofErr w:type="spellStart"/>
      <w:r>
        <w:rPr>
          <w:rFonts w:ascii="Arial" w:hAnsi="Arial" w:cs="Arial"/>
          <w:sz w:val="20"/>
          <w:szCs w:val="20"/>
        </w:rPr>
        <w:t>OSDn</w:t>
      </w:r>
      <w:proofErr w:type="spellEnd"/>
      <w:r w:rsidRPr="000C7374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OSD,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jako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zweryfikowane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względem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 xml:space="preserve">kompletności i poprawności, muszą posiadać status danych poprawnych. </w:t>
      </w:r>
    </w:p>
    <w:p w:rsidR="008D6AA3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 w:rsidRPr="000C7374">
        <w:rPr>
          <w:rFonts w:ascii="Arial" w:hAnsi="Arial" w:cs="Arial"/>
          <w:sz w:val="20"/>
          <w:szCs w:val="20"/>
        </w:rPr>
        <w:t>2.</w:t>
      </w:r>
      <w:r w:rsidR="008D6AA3">
        <w:rPr>
          <w:rFonts w:ascii="Arial" w:hAnsi="Arial" w:cs="Arial"/>
          <w:sz w:val="20"/>
          <w:szCs w:val="20"/>
        </w:rPr>
        <w:t>12</w:t>
      </w:r>
      <w:r w:rsidR="008D6AA3" w:rsidRPr="000C7374">
        <w:rPr>
          <w:rFonts w:ascii="Arial" w:hAnsi="Arial" w:cs="Arial"/>
          <w:sz w:val="20"/>
          <w:szCs w:val="20"/>
        </w:rPr>
        <w:t>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 xml:space="preserve">Dopuszcza się możliwość korygowania przekazanych przez </w:t>
      </w:r>
      <w:proofErr w:type="spellStart"/>
      <w:r w:rsidR="008D6AA3">
        <w:rPr>
          <w:rFonts w:ascii="Arial" w:hAnsi="Arial" w:cs="Arial"/>
          <w:sz w:val="20"/>
          <w:szCs w:val="20"/>
        </w:rPr>
        <w:t>OSDn</w:t>
      </w:r>
      <w:proofErr w:type="spellEnd"/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0C7374">
        <w:rPr>
          <w:rFonts w:ascii="Arial" w:hAnsi="Arial" w:cs="Arial"/>
          <w:sz w:val="20"/>
          <w:szCs w:val="20"/>
        </w:rPr>
        <w:t xml:space="preserve">do </w:t>
      </w:r>
      <w:proofErr w:type="spellStart"/>
      <w:r w:rsidR="008D6AA3" w:rsidRPr="000C7374">
        <w:rPr>
          <w:rFonts w:ascii="Arial" w:hAnsi="Arial" w:cs="Arial"/>
          <w:sz w:val="20"/>
          <w:szCs w:val="20"/>
        </w:rPr>
        <w:t>OSDp</w:t>
      </w:r>
      <w:proofErr w:type="spellEnd"/>
      <w:r w:rsidR="008D6AA3" w:rsidRPr="000C7374">
        <w:rPr>
          <w:rFonts w:ascii="Arial" w:hAnsi="Arial" w:cs="Arial"/>
          <w:sz w:val="20"/>
          <w:szCs w:val="20"/>
        </w:rPr>
        <w:t xml:space="preserve"> danych pomiarowych</w:t>
      </w:r>
      <w:r w:rsidR="008D6AA3">
        <w:rPr>
          <w:rFonts w:ascii="Arial" w:hAnsi="Arial" w:cs="Arial"/>
          <w:sz w:val="20"/>
          <w:szCs w:val="20"/>
        </w:rPr>
        <w:t xml:space="preserve"> na zasadach opisanych w </w:t>
      </w:r>
      <w:proofErr w:type="spellStart"/>
      <w:r w:rsidR="008D6AA3">
        <w:rPr>
          <w:rFonts w:ascii="Arial" w:hAnsi="Arial" w:cs="Arial"/>
          <w:sz w:val="20"/>
          <w:szCs w:val="20"/>
        </w:rPr>
        <w:t>IRiESD</w:t>
      </w:r>
      <w:proofErr w:type="spellEnd"/>
      <w:r w:rsidR="008D6AA3" w:rsidRPr="000C7374">
        <w:rPr>
          <w:rFonts w:ascii="Arial" w:hAnsi="Arial" w:cs="Arial"/>
          <w:sz w:val="20"/>
          <w:szCs w:val="20"/>
        </w:rPr>
        <w:t xml:space="preserve">. </w:t>
      </w:r>
    </w:p>
    <w:p w:rsidR="008D6AA3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0C7374">
        <w:rPr>
          <w:rFonts w:ascii="Arial" w:hAnsi="Arial" w:cs="Arial"/>
          <w:sz w:val="20"/>
          <w:szCs w:val="20"/>
        </w:rPr>
        <w:t>Okresem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korygowania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miesiąc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m+2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m+4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(tryb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korekt).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Dane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 xml:space="preserve">są przekazywane za miesiąc m od 1 do </w:t>
      </w:r>
      <w:r>
        <w:rPr>
          <w:rFonts w:ascii="Arial" w:hAnsi="Arial" w:cs="Arial"/>
          <w:sz w:val="20"/>
          <w:szCs w:val="20"/>
        </w:rPr>
        <w:t>4</w:t>
      </w:r>
      <w:r w:rsidRPr="000C7374">
        <w:rPr>
          <w:rFonts w:ascii="Arial" w:hAnsi="Arial" w:cs="Arial"/>
          <w:sz w:val="20"/>
          <w:szCs w:val="20"/>
        </w:rPr>
        <w:t xml:space="preserve"> dnia miesiąca m+2 i m+4. W przypadku stwierdzenia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nieprawidłowości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braku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danych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godzinowych,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OSD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 xml:space="preserve">inicjuje </w:t>
      </w:r>
      <w:r>
        <w:rPr>
          <w:rFonts w:ascii="Arial" w:hAnsi="Arial" w:cs="Arial"/>
          <w:sz w:val="20"/>
          <w:szCs w:val="20"/>
        </w:rPr>
        <w:t>proces pozyskiwania danych 4</w:t>
      </w:r>
      <w:r w:rsidRPr="000C7374">
        <w:rPr>
          <w:rFonts w:ascii="Arial" w:hAnsi="Arial" w:cs="Arial"/>
          <w:sz w:val="20"/>
          <w:szCs w:val="20"/>
        </w:rPr>
        <w:t xml:space="preserve"> dnia miesiąca m+2 i m+4 poprzez wysłanie do </w:t>
      </w:r>
      <w:proofErr w:type="spellStart"/>
      <w:r>
        <w:rPr>
          <w:rFonts w:ascii="Arial" w:hAnsi="Arial" w:cs="Arial"/>
          <w:sz w:val="20"/>
          <w:szCs w:val="20"/>
        </w:rPr>
        <w:t>OSDn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zapytania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dane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godzinowe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wskazanych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PPE. W odpowiedzi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wysłane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zapytanie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OSDn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przekazuje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dane pomiarowe tego samego dnia lub dnia następnego. Poza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powyższym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okresem,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korekty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dokonywane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są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wniosek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podmiotu realizującego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usługę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redukcji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zapotrzebowania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polecenie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OSP,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0C7374">
        <w:rPr>
          <w:rFonts w:ascii="Arial" w:hAnsi="Arial" w:cs="Arial"/>
          <w:sz w:val="20"/>
          <w:szCs w:val="20"/>
        </w:rPr>
        <w:t xml:space="preserve">trybie postępowania reklamacyjnego, zgodnie z </w:t>
      </w:r>
      <w:proofErr w:type="spellStart"/>
      <w:r w:rsidRPr="000C7374">
        <w:rPr>
          <w:rFonts w:ascii="Arial" w:hAnsi="Arial" w:cs="Arial"/>
          <w:sz w:val="20"/>
          <w:szCs w:val="20"/>
        </w:rPr>
        <w:t>IRiES</w:t>
      </w:r>
      <w:r>
        <w:rPr>
          <w:rFonts w:ascii="Arial" w:hAnsi="Arial" w:cs="Arial"/>
          <w:sz w:val="20"/>
          <w:szCs w:val="20"/>
        </w:rPr>
        <w:t>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OSDp</w:t>
      </w:r>
      <w:proofErr w:type="spellEnd"/>
      <w:r w:rsidRPr="000C7374">
        <w:rPr>
          <w:rFonts w:ascii="Arial" w:hAnsi="Arial" w:cs="Arial"/>
          <w:sz w:val="20"/>
          <w:szCs w:val="20"/>
        </w:rPr>
        <w:t xml:space="preserve">.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</w:p>
    <w:p w:rsidR="008D6AA3" w:rsidRPr="00125D60" w:rsidRDefault="00260C7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A.7.</w:t>
      </w:r>
      <w:r w:rsidR="008D6AA3" w:rsidRPr="00125D60">
        <w:rPr>
          <w:rFonts w:ascii="Arial" w:hAnsi="Arial" w:cs="Arial"/>
          <w:sz w:val="20"/>
          <w:szCs w:val="20"/>
        </w:rPr>
        <w:t>2.1</w:t>
      </w:r>
      <w:r w:rsidR="008D6AA3">
        <w:rPr>
          <w:rFonts w:ascii="Arial" w:hAnsi="Arial" w:cs="Arial"/>
          <w:sz w:val="20"/>
          <w:szCs w:val="20"/>
        </w:rPr>
        <w:t>3</w:t>
      </w:r>
      <w:r w:rsidR="008D6AA3" w:rsidRPr="00125D60">
        <w:rPr>
          <w:rFonts w:ascii="Arial" w:hAnsi="Arial" w:cs="Arial"/>
          <w:sz w:val="20"/>
          <w:szCs w:val="20"/>
        </w:rPr>
        <w:t>.</w:t>
      </w:r>
      <w:r w:rsidR="008D6AA3">
        <w:rPr>
          <w:rFonts w:ascii="Arial" w:hAnsi="Arial" w:cs="Arial"/>
          <w:sz w:val="20"/>
          <w:szCs w:val="20"/>
        </w:rPr>
        <w:t xml:space="preserve"> </w:t>
      </w:r>
      <w:r w:rsidR="008D6AA3" w:rsidRPr="00125D60">
        <w:rPr>
          <w:rFonts w:ascii="Arial" w:hAnsi="Arial" w:cs="Arial"/>
          <w:sz w:val="20"/>
          <w:szCs w:val="20"/>
        </w:rPr>
        <w:t xml:space="preserve">Dane pomiarowe dotyczące </w:t>
      </w:r>
      <w:proofErr w:type="spellStart"/>
      <w:r w:rsidR="008D6AA3" w:rsidRPr="00125D60">
        <w:rPr>
          <w:rFonts w:ascii="Arial" w:hAnsi="Arial" w:cs="Arial"/>
          <w:sz w:val="20"/>
          <w:szCs w:val="20"/>
        </w:rPr>
        <w:t>ORed</w:t>
      </w:r>
      <w:proofErr w:type="spellEnd"/>
      <w:r w:rsidR="008D6AA3" w:rsidRPr="00125D60">
        <w:rPr>
          <w:rFonts w:ascii="Arial" w:hAnsi="Arial" w:cs="Arial"/>
          <w:sz w:val="20"/>
          <w:szCs w:val="20"/>
        </w:rPr>
        <w:t xml:space="preserve"> są udostępniane podmiotowi świadczącemu usługę redukcji zapotrzebowania na polecenie OSP wyłącznie przez OSP. </w:t>
      </w:r>
    </w:p>
    <w:p w:rsidR="008D6AA3" w:rsidRDefault="008D6AA3" w:rsidP="008D6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75D21" w:rsidRPr="00125D60" w:rsidRDefault="00175D21" w:rsidP="008D6AA3">
      <w:pPr>
        <w:jc w:val="both"/>
        <w:rPr>
          <w:rFonts w:ascii="Arial" w:hAnsi="Arial" w:cs="Arial"/>
          <w:sz w:val="20"/>
          <w:szCs w:val="20"/>
        </w:rPr>
      </w:pPr>
    </w:p>
    <w:p w:rsidR="008D6AA3" w:rsidRPr="00175D21" w:rsidRDefault="008D6AA3" w:rsidP="008D6AA3">
      <w:pPr>
        <w:jc w:val="both"/>
        <w:rPr>
          <w:rFonts w:ascii="Arial" w:hAnsi="Arial" w:cs="Arial"/>
          <w:b/>
          <w:sz w:val="20"/>
          <w:szCs w:val="20"/>
        </w:rPr>
      </w:pPr>
      <w:r w:rsidRPr="00175D21">
        <w:rPr>
          <w:rFonts w:ascii="Arial" w:hAnsi="Arial" w:cs="Arial"/>
          <w:b/>
          <w:sz w:val="20"/>
          <w:szCs w:val="20"/>
        </w:rPr>
        <w:t>5. W ”</w:t>
      </w:r>
      <w:r w:rsidRPr="00175D21">
        <w:rPr>
          <w:b/>
        </w:rPr>
        <w:t>Instrukcji Ruchu i Eksploatacji Sieci Dystrybucyjnej Warunki korzystania, prowadzenia ruchu, eksploatacji i planowania rozwoju sieci” w</w:t>
      </w:r>
      <w:r w:rsidRPr="00175D21">
        <w:rPr>
          <w:rFonts w:ascii="Arial" w:hAnsi="Arial" w:cs="Arial"/>
          <w:b/>
          <w:sz w:val="20"/>
          <w:szCs w:val="20"/>
        </w:rPr>
        <w:t xml:space="preserve"> „Słowniku skrótów i definicji” pkt. XIII.1. Oznaczenia skrótów dodaje się nowy skrót: </w:t>
      </w:r>
    </w:p>
    <w:p w:rsidR="008D6AA3" w:rsidRDefault="008D6AA3" w:rsidP="008D6AA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125D60">
        <w:rPr>
          <w:rFonts w:ascii="Arial" w:hAnsi="Arial" w:cs="Arial"/>
          <w:sz w:val="20"/>
          <w:szCs w:val="20"/>
        </w:rPr>
        <w:t>Certyfikowany Obiekt Redukcji uczestniczący w świadczeniu usługi redukcji zapotrzebowania na polecenie OSP</w:t>
      </w:r>
    </w:p>
    <w:p w:rsidR="008D6AA3" w:rsidRPr="00125D60" w:rsidRDefault="00882F06" w:rsidP="008D6AA3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OSDp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882F06">
        <w:rPr>
          <w:rFonts w:ascii="Arial" w:hAnsi="Arial" w:cs="Arial"/>
          <w:sz w:val="20"/>
          <w:szCs w:val="20"/>
        </w:rPr>
        <w:t>Operator systemu dystrybucyjnego, którego sieć dystrybucyjna posiada bezpośrednie połączenie z siecią przesyłową</w:t>
      </w:r>
      <w:r>
        <w:rPr>
          <w:rFonts w:ascii="Arial" w:hAnsi="Arial" w:cs="Arial"/>
          <w:sz w:val="20"/>
          <w:szCs w:val="20"/>
        </w:rPr>
        <w:t xml:space="preserve">, na terenie OSD funkcję </w:t>
      </w:r>
      <w:proofErr w:type="spellStart"/>
      <w:r>
        <w:rPr>
          <w:rFonts w:ascii="Arial" w:hAnsi="Arial" w:cs="Arial"/>
          <w:sz w:val="20"/>
          <w:szCs w:val="20"/>
        </w:rPr>
        <w:t>OSDp</w:t>
      </w:r>
      <w:proofErr w:type="spellEnd"/>
      <w:r>
        <w:rPr>
          <w:rFonts w:ascii="Arial" w:hAnsi="Arial" w:cs="Arial"/>
          <w:sz w:val="20"/>
          <w:szCs w:val="20"/>
        </w:rPr>
        <w:t xml:space="preserve"> pełni ENEA Operator Sp. z o.o.</w:t>
      </w:r>
    </w:p>
    <w:p w:rsidR="00175D21" w:rsidRDefault="00175D21" w:rsidP="008D6AA3">
      <w:pPr>
        <w:jc w:val="both"/>
        <w:rPr>
          <w:rFonts w:ascii="Arial" w:hAnsi="Arial" w:cs="Arial"/>
          <w:sz w:val="20"/>
          <w:szCs w:val="20"/>
        </w:rPr>
      </w:pPr>
    </w:p>
    <w:p w:rsidR="008D6AA3" w:rsidRPr="00175D21" w:rsidRDefault="008D6AA3" w:rsidP="008D6AA3">
      <w:pPr>
        <w:jc w:val="both"/>
        <w:rPr>
          <w:rFonts w:ascii="Arial" w:hAnsi="Arial" w:cs="Arial"/>
          <w:b/>
          <w:sz w:val="20"/>
          <w:szCs w:val="20"/>
        </w:rPr>
      </w:pPr>
      <w:r w:rsidRPr="00175D21">
        <w:rPr>
          <w:rFonts w:ascii="Arial" w:hAnsi="Arial" w:cs="Arial"/>
          <w:b/>
          <w:sz w:val="20"/>
          <w:szCs w:val="20"/>
        </w:rPr>
        <w:t>6. W ”</w:t>
      </w:r>
      <w:r w:rsidRPr="00175D21">
        <w:rPr>
          <w:b/>
        </w:rPr>
        <w:t>Instrukcji Ruchu i Eksploatacji Sieci Dystrybucyjnej Warunki korzystania, prowadzenia ruchu, eksploatacji i planowania rozwoju sieci” w</w:t>
      </w:r>
      <w:r w:rsidRPr="00175D21">
        <w:rPr>
          <w:rFonts w:ascii="Arial" w:hAnsi="Arial" w:cs="Arial"/>
          <w:b/>
          <w:sz w:val="20"/>
          <w:szCs w:val="20"/>
        </w:rPr>
        <w:t xml:space="preserve"> „Słowniku skrótów i definicji” pkt. XIII.2. Pojęcia i definicje dodaje się nową definicję o brzmieniu: </w:t>
      </w:r>
    </w:p>
    <w:p w:rsidR="008D6AA3" w:rsidRPr="00125D60" w:rsidRDefault="008D6AA3" w:rsidP="008D6AA3">
      <w:pPr>
        <w:jc w:val="both"/>
        <w:rPr>
          <w:rFonts w:ascii="Arial" w:hAnsi="Arial" w:cs="Arial"/>
          <w:sz w:val="20"/>
          <w:szCs w:val="20"/>
        </w:rPr>
      </w:pPr>
      <w:r w:rsidRPr="00125D60">
        <w:rPr>
          <w:rFonts w:ascii="Arial" w:hAnsi="Arial" w:cs="Arial"/>
          <w:sz w:val="20"/>
          <w:szCs w:val="20"/>
        </w:rPr>
        <w:t xml:space="preserve">Odbiorca w </w:t>
      </w: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125D60">
        <w:rPr>
          <w:rFonts w:ascii="Arial" w:hAnsi="Arial" w:cs="Arial"/>
          <w:sz w:val="20"/>
          <w:szCs w:val="20"/>
        </w:rPr>
        <w:t>Podmiot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będący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stroną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>świadczenie</w:t>
      </w:r>
      <w:r>
        <w:rPr>
          <w:rFonts w:ascii="Arial" w:hAnsi="Arial" w:cs="Arial"/>
          <w:sz w:val="20"/>
          <w:szCs w:val="20"/>
        </w:rPr>
        <w:t xml:space="preserve"> </w:t>
      </w:r>
      <w:r w:rsidRPr="00125D60">
        <w:rPr>
          <w:rFonts w:ascii="Arial" w:hAnsi="Arial" w:cs="Arial"/>
          <w:sz w:val="20"/>
          <w:szCs w:val="20"/>
        </w:rPr>
        <w:t xml:space="preserve">usług przesyłania lub umowy regulującej zasady świadczenia usług dystrybucji w danym </w:t>
      </w:r>
      <w:proofErr w:type="spellStart"/>
      <w:r w:rsidRPr="00125D60">
        <w:rPr>
          <w:rFonts w:ascii="Arial" w:hAnsi="Arial" w:cs="Arial"/>
          <w:sz w:val="20"/>
          <w:szCs w:val="20"/>
        </w:rPr>
        <w:t>ORed</w:t>
      </w:r>
      <w:proofErr w:type="spellEnd"/>
      <w:r w:rsidRPr="00125D60">
        <w:rPr>
          <w:rFonts w:ascii="Arial" w:hAnsi="Arial" w:cs="Arial"/>
          <w:sz w:val="20"/>
          <w:szCs w:val="20"/>
        </w:rPr>
        <w:t xml:space="preserve">. </w:t>
      </w:r>
    </w:p>
    <w:p w:rsidR="008D6AA3" w:rsidRDefault="008D6AA3" w:rsidP="008D6AA3">
      <w:pPr>
        <w:jc w:val="both"/>
      </w:pPr>
    </w:p>
    <w:p w:rsidR="002545DA" w:rsidRDefault="002545DA"/>
    <w:sectPr w:rsidR="002545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FD" w:rsidRDefault="00DE13FD" w:rsidP="00E15326">
      <w:pPr>
        <w:spacing w:after="0" w:line="240" w:lineRule="auto"/>
      </w:pPr>
      <w:r>
        <w:separator/>
      </w:r>
    </w:p>
  </w:endnote>
  <w:endnote w:type="continuationSeparator" w:id="0">
    <w:p w:rsidR="00DE13FD" w:rsidRDefault="00DE13FD" w:rsidP="00E1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FD" w:rsidRDefault="00DE13FD" w:rsidP="00E15326">
      <w:pPr>
        <w:spacing w:after="0" w:line="240" w:lineRule="auto"/>
      </w:pPr>
      <w:r>
        <w:separator/>
      </w:r>
    </w:p>
  </w:footnote>
  <w:footnote w:type="continuationSeparator" w:id="0">
    <w:p w:rsidR="00DE13FD" w:rsidRDefault="00DE13FD" w:rsidP="00E1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B4" w:rsidRPr="001748D4" w:rsidRDefault="00447D2B" w:rsidP="00CA2C26">
    <w:pPr>
      <w:pStyle w:val="Nagwek"/>
      <w:pBdr>
        <w:bottom w:val="single" w:sz="6" w:space="1" w:color="auto"/>
      </w:pBdr>
      <w:tabs>
        <w:tab w:val="right" w:pos="14034"/>
      </w:tabs>
      <w:rPr>
        <w:rFonts w:ascii="Arial" w:hAnsi="Arial" w:cs="Arial"/>
      </w:rPr>
    </w:pPr>
    <w:r>
      <w:rPr>
        <w:rFonts w:ascii="Arial" w:hAnsi="Arial" w:cs="Arial"/>
        <w:i/>
        <w:sz w:val="20"/>
      </w:rPr>
      <w:t xml:space="preserve">CIECH </w:t>
    </w:r>
    <w:r w:rsidR="00E15326" w:rsidRPr="00E15326">
      <w:rPr>
        <w:rFonts w:ascii="Arial" w:hAnsi="Arial" w:cs="Arial"/>
        <w:i/>
        <w:sz w:val="20"/>
      </w:rPr>
      <w:t>Soda Polska S.A.</w:t>
    </w:r>
    <w:r w:rsidR="00DE13FD">
      <w:rPr>
        <w:rFonts w:ascii="Arial" w:hAnsi="Arial" w:cs="Arial"/>
        <w:sz w:val="20"/>
      </w:rPr>
      <w:t xml:space="preserve">                  </w:t>
    </w:r>
    <w:r w:rsidR="00DE13FD" w:rsidRPr="001748D4">
      <w:rPr>
        <w:rFonts w:ascii="Arial" w:hAnsi="Arial" w:cs="Arial"/>
        <w:sz w:val="20"/>
      </w:rPr>
      <w:t>Instrukcja Ruchu i Eksploatacji Sieci Dystrybucyjnej</w:t>
    </w:r>
  </w:p>
  <w:p w:rsidR="007867B4" w:rsidRDefault="00447D2B">
    <w:pPr>
      <w:pStyle w:val="Nagwek"/>
    </w:pPr>
  </w:p>
  <w:p w:rsidR="007867B4" w:rsidRDefault="00447D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0D7"/>
    <w:multiLevelType w:val="hybridMultilevel"/>
    <w:tmpl w:val="6D68A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21F7"/>
    <w:multiLevelType w:val="hybridMultilevel"/>
    <w:tmpl w:val="B3460772"/>
    <w:lvl w:ilvl="0" w:tplc="E108B43A">
      <w:start w:val="1"/>
      <w:numFmt w:val="decimal"/>
      <w:lvlText w:val="%1)"/>
      <w:lvlJc w:val="left"/>
      <w:pPr>
        <w:ind w:left="720" w:hanging="360"/>
      </w:pPr>
    </w:lvl>
    <w:lvl w:ilvl="1" w:tplc="03F649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39C7"/>
    <w:multiLevelType w:val="hybridMultilevel"/>
    <w:tmpl w:val="205A9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077E"/>
    <w:multiLevelType w:val="hybridMultilevel"/>
    <w:tmpl w:val="5B1E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06A"/>
    <w:multiLevelType w:val="hybridMultilevel"/>
    <w:tmpl w:val="B45EF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C4091"/>
    <w:multiLevelType w:val="hybridMultilevel"/>
    <w:tmpl w:val="778EF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26819"/>
    <w:multiLevelType w:val="hybridMultilevel"/>
    <w:tmpl w:val="A0A0B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D199F"/>
    <w:multiLevelType w:val="hybridMultilevel"/>
    <w:tmpl w:val="39E45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09A9"/>
    <w:multiLevelType w:val="hybridMultilevel"/>
    <w:tmpl w:val="97BEE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1141"/>
    <w:multiLevelType w:val="hybridMultilevel"/>
    <w:tmpl w:val="2FBC9E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D7938"/>
    <w:multiLevelType w:val="hybridMultilevel"/>
    <w:tmpl w:val="2FBC9E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1C5B"/>
    <w:multiLevelType w:val="hybridMultilevel"/>
    <w:tmpl w:val="319E0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F5953"/>
    <w:multiLevelType w:val="hybridMultilevel"/>
    <w:tmpl w:val="173A6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33F12"/>
    <w:multiLevelType w:val="hybridMultilevel"/>
    <w:tmpl w:val="A4361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70120"/>
    <w:multiLevelType w:val="hybridMultilevel"/>
    <w:tmpl w:val="F5D6D1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42729"/>
    <w:multiLevelType w:val="hybridMultilevel"/>
    <w:tmpl w:val="0C8A5C0E"/>
    <w:lvl w:ilvl="0" w:tplc="52B6A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14178"/>
    <w:multiLevelType w:val="hybridMultilevel"/>
    <w:tmpl w:val="DB18E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6469E"/>
    <w:multiLevelType w:val="hybridMultilevel"/>
    <w:tmpl w:val="B6764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B6720"/>
    <w:multiLevelType w:val="hybridMultilevel"/>
    <w:tmpl w:val="63F8A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12A99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33500"/>
    <w:multiLevelType w:val="multilevel"/>
    <w:tmpl w:val="9594BF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7C2B4545"/>
    <w:multiLevelType w:val="hybridMultilevel"/>
    <w:tmpl w:val="73949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15"/>
  </w:num>
  <w:num w:numId="9">
    <w:abstractNumId w:val="1"/>
  </w:num>
  <w:num w:numId="10">
    <w:abstractNumId w:val="7"/>
  </w:num>
  <w:num w:numId="11">
    <w:abstractNumId w:val="18"/>
  </w:num>
  <w:num w:numId="12">
    <w:abstractNumId w:val="3"/>
  </w:num>
  <w:num w:numId="13">
    <w:abstractNumId w:val="13"/>
  </w:num>
  <w:num w:numId="14">
    <w:abstractNumId w:val="5"/>
  </w:num>
  <w:num w:numId="15">
    <w:abstractNumId w:val="8"/>
  </w:num>
  <w:num w:numId="16">
    <w:abstractNumId w:val="16"/>
  </w:num>
  <w:num w:numId="17">
    <w:abstractNumId w:val="6"/>
  </w:num>
  <w:num w:numId="18">
    <w:abstractNumId w:val="20"/>
  </w:num>
  <w:num w:numId="19">
    <w:abstractNumId w:val="11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A3"/>
    <w:rsid w:val="00014D20"/>
    <w:rsid w:val="0013433F"/>
    <w:rsid w:val="00175D21"/>
    <w:rsid w:val="002545DA"/>
    <w:rsid w:val="00260C73"/>
    <w:rsid w:val="003E6B19"/>
    <w:rsid w:val="00447D2B"/>
    <w:rsid w:val="005319BA"/>
    <w:rsid w:val="00727D80"/>
    <w:rsid w:val="00882F06"/>
    <w:rsid w:val="008D6AA3"/>
    <w:rsid w:val="009512E7"/>
    <w:rsid w:val="00B65132"/>
    <w:rsid w:val="00B66EB8"/>
    <w:rsid w:val="00B759CC"/>
    <w:rsid w:val="00C00F36"/>
    <w:rsid w:val="00DE13FD"/>
    <w:rsid w:val="00E15326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4A7DF-9CEA-467A-B713-0E7B581C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AA3"/>
  </w:style>
  <w:style w:type="paragraph" w:styleId="Nagwek2">
    <w:name w:val="heading 2"/>
    <w:basedOn w:val="styl0"/>
    <w:next w:val="styl0"/>
    <w:link w:val="Nagwek2Znak"/>
    <w:qFormat/>
    <w:rsid w:val="008D6AA3"/>
    <w:pPr>
      <w:ind w:left="510" w:hanging="51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6A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A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AA3"/>
    <w:rPr>
      <w:rFonts w:ascii="Segoe UI" w:hAnsi="Segoe UI" w:cs="Segoe UI"/>
      <w:sz w:val="18"/>
      <w:szCs w:val="18"/>
    </w:rPr>
  </w:style>
  <w:style w:type="paragraph" w:customStyle="1" w:styleId="styl0">
    <w:name w:val="styl0"/>
    <w:basedOn w:val="Normalny"/>
    <w:link w:val="styl0Znak"/>
    <w:rsid w:val="008D6AA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0Znak">
    <w:name w:val="styl0 Znak"/>
    <w:basedOn w:val="Domylnaczcionkaakapitu"/>
    <w:link w:val="styl0"/>
    <w:rsid w:val="008D6A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AA3"/>
  </w:style>
  <w:style w:type="paragraph" w:styleId="Stopka">
    <w:name w:val="footer"/>
    <w:basedOn w:val="Normalny"/>
    <w:link w:val="StopkaZnak"/>
    <w:uiPriority w:val="99"/>
    <w:unhideWhenUsed/>
    <w:rsid w:val="008D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AA3"/>
  </w:style>
  <w:style w:type="paragraph" w:styleId="Akapitzlist">
    <w:name w:val="List Paragraph"/>
    <w:basedOn w:val="Normalny"/>
    <w:uiPriority w:val="34"/>
    <w:qFormat/>
    <w:rsid w:val="008D6AA3"/>
    <w:pPr>
      <w:ind w:left="720"/>
      <w:contextualSpacing/>
    </w:pPr>
  </w:style>
  <w:style w:type="paragraph" w:styleId="Poprawka">
    <w:name w:val="Revision"/>
    <w:hidden/>
    <w:uiPriority w:val="99"/>
    <w:semiHidden/>
    <w:rsid w:val="008D6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4228</Words>
  <Characters>25370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Energetyka S.A.</Company>
  <LinksUpToDate>false</LinksUpToDate>
  <CharactersWithSpaces>29539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Szczensnowicz</dc:creator>
  <cp:lastModifiedBy>Kedziora Wojciech</cp:lastModifiedBy>
  <cp:revision>3</cp:revision>
  <cp:lastPrinted>2017-05-29T07:20:00Z</cp:lastPrinted>
  <dcterms:created xsi:type="dcterms:W3CDTF">2017-05-30T06:32:00Z</dcterms:created>
  <dcterms:modified xsi:type="dcterms:W3CDTF">2017-05-30T06:41:00Z</dcterms:modified>
</cp:coreProperties>
</file>