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1E" w:rsidRDefault="0037691E" w:rsidP="00862DBA">
      <w:pPr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62DBA" w:rsidRPr="00CC500F" w:rsidRDefault="00862DBA" w:rsidP="00862DBA">
      <w:pPr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C500F">
        <w:rPr>
          <w:rFonts w:ascii="Times New Roman" w:hAnsi="Times New Roman"/>
          <w:b/>
          <w:sz w:val="24"/>
          <w:szCs w:val="24"/>
          <w:lang w:val="en-US"/>
        </w:rPr>
        <w:t xml:space="preserve">Andreas </w:t>
      </w:r>
      <w:proofErr w:type="spellStart"/>
      <w:r w:rsidRPr="00CC500F">
        <w:rPr>
          <w:rFonts w:ascii="Times New Roman" w:hAnsi="Times New Roman"/>
          <w:b/>
          <w:sz w:val="24"/>
          <w:szCs w:val="24"/>
          <w:lang w:val="en-US"/>
        </w:rPr>
        <w:t>Golombek</w:t>
      </w:r>
      <w:proofErr w:type="spellEnd"/>
      <w:r w:rsidR="004228E2" w:rsidRPr="00CC500F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</w:t>
      </w:r>
      <w:r w:rsidR="004228E2">
        <w:rPr>
          <w:noProof/>
          <w:lang w:val="en-US"/>
        </w:rPr>
        <w:drawing>
          <wp:inline distT="0" distB="0" distL="0" distR="0" wp14:anchorId="59080F61" wp14:editId="2542DA93">
            <wp:extent cx="1535430" cy="160972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8436" cy="161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DBA" w:rsidRPr="00CC500F" w:rsidRDefault="00862DBA" w:rsidP="00862DBA">
      <w:pPr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62DBA" w:rsidRPr="00CC500F" w:rsidRDefault="00862DBA" w:rsidP="00862DBA">
      <w:pPr>
        <w:pStyle w:val="HTMLPreformatted"/>
        <w:ind w:left="360"/>
        <w:jc w:val="both"/>
        <w:rPr>
          <w:rFonts w:ascii="Times New Roman" w:hAnsi="Times New Roman" w:cs="Times New Roman"/>
          <w:sz w:val="22"/>
          <w:szCs w:val="24"/>
          <w:lang w:val="en-US"/>
        </w:rPr>
      </w:pPr>
    </w:p>
    <w:p w:rsidR="00E86237" w:rsidRPr="008125F8" w:rsidRDefault="00E86237" w:rsidP="00E86237">
      <w:pPr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86237" w:rsidRPr="008125F8" w:rsidRDefault="00E86237" w:rsidP="00E86237">
      <w:pPr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8125F8">
        <w:rPr>
          <w:rFonts w:ascii="Times New Roman" w:hAnsi="Times New Roman"/>
          <w:sz w:val="24"/>
          <w:szCs w:val="24"/>
          <w:lang w:val="ro-RO"/>
        </w:rPr>
        <w:t>S-a n</w:t>
      </w:r>
      <w:r>
        <w:rPr>
          <w:rFonts w:ascii="Times New Roman" w:hAnsi="Times New Roman"/>
          <w:sz w:val="24"/>
          <w:szCs w:val="24"/>
          <w:lang w:val="ro-RO"/>
        </w:rPr>
        <w:t xml:space="preserve">ăscut în anul </w:t>
      </w:r>
      <w:r w:rsidRPr="008125F8">
        <w:rPr>
          <w:rFonts w:ascii="Times New Roman" w:hAnsi="Times New Roman"/>
          <w:sz w:val="24"/>
          <w:szCs w:val="24"/>
          <w:lang w:val="ro-RO"/>
        </w:rPr>
        <w:t>1956</w:t>
      </w:r>
      <w:r>
        <w:rPr>
          <w:rFonts w:ascii="Times New Roman" w:hAnsi="Times New Roman"/>
          <w:sz w:val="24"/>
          <w:szCs w:val="24"/>
          <w:lang w:val="ro-RO"/>
        </w:rPr>
        <w:t xml:space="preserve"> în orașul </w:t>
      </w:r>
      <w:r w:rsidRPr="008125F8">
        <w:rPr>
          <w:rFonts w:ascii="Times New Roman" w:hAnsi="Times New Roman"/>
          <w:sz w:val="24"/>
          <w:szCs w:val="24"/>
          <w:lang w:val="ro-RO"/>
        </w:rPr>
        <w:t>Bytom</w:t>
      </w:r>
      <w:r>
        <w:rPr>
          <w:rFonts w:ascii="Times New Roman" w:hAnsi="Times New Roman"/>
          <w:sz w:val="24"/>
          <w:szCs w:val="24"/>
          <w:lang w:val="ro-RO"/>
        </w:rPr>
        <w:t>, voievodatul Silezia</w:t>
      </w:r>
      <w:r w:rsidRPr="008125F8">
        <w:rPr>
          <w:rFonts w:ascii="Times New Roman" w:hAnsi="Times New Roman"/>
          <w:sz w:val="24"/>
          <w:szCs w:val="24"/>
          <w:lang w:val="ro-RO"/>
        </w:rPr>
        <w:t xml:space="preserve">. </w:t>
      </w:r>
      <w:r>
        <w:rPr>
          <w:rFonts w:ascii="Times New Roman" w:hAnsi="Times New Roman"/>
          <w:sz w:val="24"/>
          <w:szCs w:val="24"/>
          <w:lang w:val="ro-RO"/>
        </w:rPr>
        <w:t xml:space="preserve">La vârsta de </w:t>
      </w:r>
      <w:r w:rsidRPr="008125F8">
        <w:rPr>
          <w:rFonts w:ascii="Times New Roman" w:hAnsi="Times New Roman"/>
          <w:sz w:val="24"/>
          <w:szCs w:val="24"/>
          <w:lang w:val="ro-RO"/>
        </w:rPr>
        <w:t xml:space="preserve">15 </w:t>
      </w:r>
      <w:r>
        <w:rPr>
          <w:rFonts w:ascii="Times New Roman" w:hAnsi="Times New Roman"/>
          <w:sz w:val="24"/>
          <w:szCs w:val="24"/>
          <w:lang w:val="ro-RO"/>
        </w:rPr>
        <w:t xml:space="preserve">ani a emigrat împreună cu familia în Germania unde a absolvit Politehnica din </w:t>
      </w:r>
      <w:r w:rsidRPr="008125F8">
        <w:rPr>
          <w:rFonts w:ascii="Times New Roman" w:hAnsi="Times New Roman"/>
          <w:sz w:val="24"/>
          <w:szCs w:val="24"/>
          <w:lang w:val="ro-RO"/>
        </w:rPr>
        <w:t xml:space="preserve">Bielefeld </w:t>
      </w:r>
      <w:r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8125F8">
        <w:rPr>
          <w:rFonts w:ascii="Times New Roman" w:hAnsi="Times New Roman"/>
          <w:sz w:val="24"/>
          <w:szCs w:val="24"/>
          <w:lang w:val="ro-RO"/>
        </w:rPr>
        <w:t xml:space="preserve">1982. </w:t>
      </w:r>
    </w:p>
    <w:p w:rsidR="00E86237" w:rsidRPr="008125F8" w:rsidRDefault="00E86237" w:rsidP="00E86237">
      <w:pPr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8125F8">
        <w:rPr>
          <w:rFonts w:ascii="Times New Roman" w:hAnsi="Times New Roman"/>
          <w:sz w:val="24"/>
          <w:szCs w:val="24"/>
          <w:lang w:val="ro-RO"/>
        </w:rPr>
        <w:br/>
      </w:r>
      <w:r w:rsidRPr="00175D1A">
        <w:rPr>
          <w:rFonts w:ascii="Times New Roman" w:hAnsi="Times New Roman"/>
          <w:sz w:val="24"/>
          <w:szCs w:val="24"/>
          <w:lang w:val="ro-RO"/>
        </w:rPr>
        <w:t xml:space="preserve">După terminarea studiilor a lucrat la firma AEG (ulterior </w:t>
      </w:r>
      <w:proofErr w:type="spellStart"/>
      <w:r w:rsidRPr="00175D1A">
        <w:rPr>
          <w:rFonts w:ascii="Times New Roman" w:hAnsi="Times New Roman"/>
          <w:sz w:val="24"/>
          <w:szCs w:val="24"/>
          <w:lang w:val="ro-RO"/>
        </w:rPr>
        <w:t>Alstom</w:t>
      </w:r>
      <w:proofErr w:type="spellEnd"/>
      <w:r w:rsidRPr="00175D1A">
        <w:rPr>
          <w:rFonts w:ascii="Times New Roman" w:hAnsi="Times New Roman"/>
          <w:sz w:val="24"/>
          <w:szCs w:val="24"/>
          <w:lang w:val="ro-RO"/>
        </w:rPr>
        <w:t xml:space="preserve"> și CEGELEC), unde a fost responsabil cu vânzările în țările Europei Centrale și de Est. În anul 2002 a preluat funcția de Președinte al companiei CEGELEC, nou-înființate în Polonia, lucrând la consolidarea acestei mărci până la sfârșitul anului 2005. În februarie 2006 a fost numit Președinte al Consiliului de Administrație al companiei </w:t>
      </w:r>
      <w:proofErr w:type="spellStart"/>
      <w:r w:rsidRPr="00175D1A">
        <w:rPr>
          <w:rFonts w:ascii="Times New Roman" w:hAnsi="Times New Roman"/>
          <w:sz w:val="24"/>
          <w:szCs w:val="24"/>
          <w:lang w:val="ro-RO"/>
        </w:rPr>
        <w:t>Lurgi</w:t>
      </w:r>
      <w:proofErr w:type="spellEnd"/>
      <w:r w:rsidRPr="00175D1A">
        <w:rPr>
          <w:rFonts w:ascii="Times New Roman" w:hAnsi="Times New Roman"/>
          <w:sz w:val="24"/>
          <w:szCs w:val="24"/>
          <w:lang w:val="ro-RO"/>
        </w:rPr>
        <w:t xml:space="preserve"> S. A. din Cracovia, fiind responsabil cu vânzările, livrările, problemele de personal și calitatea. În anul 2007, Grupul </w:t>
      </w:r>
      <w:proofErr w:type="spellStart"/>
      <w:r w:rsidRPr="00175D1A">
        <w:rPr>
          <w:rFonts w:ascii="Times New Roman" w:hAnsi="Times New Roman"/>
          <w:sz w:val="24"/>
          <w:szCs w:val="24"/>
          <w:lang w:val="ro-RO"/>
        </w:rPr>
        <w:t>Lurgi</w:t>
      </w:r>
      <w:proofErr w:type="spellEnd"/>
      <w:r w:rsidRPr="00175D1A">
        <w:rPr>
          <w:rFonts w:ascii="Times New Roman" w:hAnsi="Times New Roman"/>
          <w:sz w:val="24"/>
          <w:szCs w:val="24"/>
          <w:lang w:val="ro-RO"/>
        </w:rPr>
        <w:t xml:space="preserve"> a fost preluat de Grupul Air </w:t>
      </w:r>
      <w:proofErr w:type="spellStart"/>
      <w:r w:rsidRPr="00175D1A">
        <w:rPr>
          <w:rFonts w:ascii="Times New Roman" w:hAnsi="Times New Roman"/>
          <w:sz w:val="24"/>
          <w:szCs w:val="24"/>
          <w:lang w:val="ro-RO"/>
        </w:rPr>
        <w:t>Liquide</w:t>
      </w:r>
      <w:proofErr w:type="spellEnd"/>
      <w:r w:rsidRPr="00175D1A">
        <w:rPr>
          <w:rFonts w:ascii="Times New Roman" w:hAnsi="Times New Roman"/>
          <w:sz w:val="24"/>
          <w:szCs w:val="24"/>
          <w:lang w:val="ro-RO"/>
        </w:rPr>
        <w:t xml:space="preserve">, ceea ce s-a reflectat în diversificarea atribuțiilor. Din ianuarie 2010 a devenit și membru al Echipei Executive a Grupului </w:t>
      </w:r>
      <w:proofErr w:type="spellStart"/>
      <w:r w:rsidRPr="00175D1A">
        <w:rPr>
          <w:rFonts w:ascii="Times New Roman" w:hAnsi="Times New Roman"/>
          <w:sz w:val="24"/>
          <w:szCs w:val="24"/>
          <w:lang w:val="ro-RO"/>
        </w:rPr>
        <w:t>Lurgi</w:t>
      </w:r>
      <w:proofErr w:type="spellEnd"/>
      <w:r w:rsidRPr="00175D1A">
        <w:rPr>
          <w:rFonts w:ascii="Times New Roman" w:hAnsi="Times New Roman"/>
          <w:sz w:val="24"/>
          <w:szCs w:val="24"/>
          <w:lang w:val="ro-RO"/>
        </w:rPr>
        <w:t xml:space="preserve">, fiind responsabil cu achizițiile generale și livrările. Începând cu anul 2012, i s-a încredințat și răspunderea pentru realizarea proiectelor Air </w:t>
      </w:r>
      <w:proofErr w:type="spellStart"/>
      <w:r w:rsidRPr="00175D1A">
        <w:rPr>
          <w:rFonts w:ascii="Times New Roman" w:hAnsi="Times New Roman"/>
          <w:sz w:val="24"/>
          <w:szCs w:val="24"/>
          <w:lang w:val="ro-RO"/>
        </w:rPr>
        <w:t>Liquide</w:t>
      </w:r>
      <w:proofErr w:type="spellEnd"/>
      <w:r w:rsidRPr="00175D1A">
        <w:rPr>
          <w:rFonts w:ascii="Times New Roman" w:hAnsi="Times New Roman"/>
          <w:sz w:val="24"/>
          <w:szCs w:val="24"/>
          <w:lang w:val="ro-RO"/>
        </w:rPr>
        <w:t xml:space="preserve"> Engineering din regiunea Europei Centrale și de Est și țările din CSI.</w:t>
      </w:r>
    </w:p>
    <w:p w:rsidR="00E86237" w:rsidRPr="008125F8" w:rsidRDefault="00E86237" w:rsidP="00E86237">
      <w:pPr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86237" w:rsidRPr="008125F8" w:rsidRDefault="00E86237" w:rsidP="00E86237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 anul 2015, </w:t>
      </w:r>
      <w:r w:rsidRPr="008125F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Andreas </w:t>
      </w:r>
      <w:proofErr w:type="spellStart"/>
      <w:r w:rsidRPr="008125F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Golombek</w:t>
      </w:r>
      <w:proofErr w:type="spellEnd"/>
      <w:r w:rsidRPr="008125F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 înființat firma </w:t>
      </w:r>
      <w:proofErr w:type="spellStart"/>
      <w:r w:rsidRPr="008125F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go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8125F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&amp;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8125F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management </w:t>
      </w:r>
      <w:proofErr w:type="spellStart"/>
      <w:r w:rsidRPr="008125F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GmbH</w:t>
      </w:r>
      <w:proofErr w:type="spellEnd"/>
      <w:r w:rsidRPr="008125F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S. K. Firma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oferă consultanță de specialitate în domeniul industriei chimice</w:t>
      </w:r>
      <w:r w:rsidRPr="008125F8">
        <w:rPr>
          <w:rFonts w:ascii="Times New Roman" w:hAnsi="Times New Roman"/>
          <w:color w:val="1F1F1F"/>
          <w:sz w:val="24"/>
          <w:szCs w:val="24"/>
          <w:lang w:val="ro-RO"/>
        </w:rPr>
        <w:t>, petroc</w:t>
      </w:r>
      <w:r>
        <w:rPr>
          <w:rFonts w:ascii="Times New Roman" w:hAnsi="Times New Roman"/>
          <w:color w:val="1F1F1F"/>
          <w:sz w:val="24"/>
          <w:szCs w:val="24"/>
          <w:lang w:val="ro-RO"/>
        </w:rPr>
        <w:t>himice</w:t>
      </w:r>
      <w:r w:rsidRPr="008125F8">
        <w:rPr>
          <w:rFonts w:ascii="Times New Roman" w:hAnsi="Times New Roman"/>
          <w:color w:val="1F1F1F"/>
          <w:sz w:val="24"/>
          <w:szCs w:val="24"/>
          <w:lang w:val="ro-RO"/>
        </w:rPr>
        <w:t xml:space="preserve">, </w:t>
      </w:r>
      <w:r w:rsidRPr="008125F8">
        <w:rPr>
          <w:rFonts w:ascii="Times New Roman" w:hAnsi="Times New Roman" w:cs="Times New Roman"/>
          <w:sz w:val="24"/>
          <w:szCs w:val="24"/>
          <w:lang w:val="ro-RO"/>
        </w:rPr>
        <w:t>rafin</w:t>
      </w:r>
      <w:r>
        <w:rPr>
          <w:rFonts w:ascii="Times New Roman" w:hAnsi="Times New Roman" w:cs="Times New Roman"/>
          <w:sz w:val="24"/>
          <w:szCs w:val="24"/>
          <w:lang w:val="ro-RO"/>
        </w:rPr>
        <w:t>ăriilor și energiei, abordând aspecte legate de strategie</w:t>
      </w:r>
      <w:r w:rsidRPr="008125F8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management și optimizare în procesul de implementare a proiectelor de investiții cu buget ridicat</w:t>
      </w:r>
      <w:r w:rsidRPr="008125F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8633B" w:rsidRDefault="00E8633B" w:rsidP="00862DBA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7691E" w:rsidRPr="00E86237" w:rsidRDefault="0037691E" w:rsidP="00862DBA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CC500F" w:rsidRPr="0037691E" w:rsidRDefault="00CC500F" w:rsidP="00CC500F">
      <w:pPr>
        <w:spacing w:line="420" w:lineRule="atLeast"/>
        <w:textAlignment w:val="baseline"/>
        <w:outlineLvl w:val="1"/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  <w:lang w:val="ro-RO"/>
        </w:rPr>
      </w:pPr>
      <w:r w:rsidRPr="0037691E">
        <w:rPr>
          <w:rFonts w:ascii="Times New Roman" w:eastAsia="Times New Roman" w:hAnsi="Times New Roman"/>
          <w:b/>
          <w:sz w:val="24"/>
          <w:szCs w:val="24"/>
          <w:lang w:val="ro-RO"/>
        </w:rPr>
        <w:t>Experiență</w:t>
      </w:r>
      <w:r w:rsidRPr="0037691E">
        <w:rPr>
          <w:rFonts w:ascii="Times New Roman" w:eastAsia="Times New Roman" w:hAnsi="Times New Roman"/>
          <w:sz w:val="24"/>
          <w:szCs w:val="24"/>
          <w:lang w:val="ro-RO"/>
        </w:rPr>
        <w:t xml:space="preserve"> ( </w:t>
      </w:r>
      <w:proofErr w:type="spellStart"/>
      <w:r w:rsidRPr="0037691E">
        <w:rPr>
          <w:rFonts w:ascii="Times New Roman" w:eastAsia="Times New Roman" w:hAnsi="Times New Roman"/>
          <w:sz w:val="24"/>
          <w:szCs w:val="24"/>
          <w:lang w:val="ro-RO"/>
        </w:rPr>
        <w:t>by</w:t>
      </w:r>
      <w:proofErr w:type="spellEnd"/>
      <w:r w:rsidRPr="0037691E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37691E">
        <w:rPr>
          <w:rFonts w:ascii="Times New Roman" w:eastAsia="Times New Roman" w:hAnsi="Times New Roman"/>
          <w:sz w:val="24"/>
          <w:szCs w:val="24"/>
          <w:lang w:val="ro-RO"/>
        </w:rPr>
        <w:t>Linkedin</w:t>
      </w:r>
      <w:proofErr w:type="spellEnd"/>
      <w:r w:rsidRPr="0037691E">
        <w:rPr>
          <w:rFonts w:ascii="Times New Roman" w:eastAsia="Times New Roman" w:hAnsi="Times New Roman"/>
          <w:sz w:val="24"/>
          <w:szCs w:val="24"/>
          <w:lang w:val="ro-RO"/>
        </w:rPr>
        <w:t>)</w:t>
      </w:r>
    </w:p>
    <w:p w:rsidR="00CC500F" w:rsidRPr="0037691E" w:rsidRDefault="00CC500F" w:rsidP="00CC500F">
      <w:pPr>
        <w:shd w:val="clear" w:color="auto" w:fill="FFFFFF"/>
        <w:spacing w:line="360" w:lineRule="atLeast"/>
        <w:textAlignment w:val="baseline"/>
        <w:outlineLvl w:val="2"/>
        <w:rPr>
          <w:rStyle w:val="Hyperlink"/>
          <w:rFonts w:ascii="Times New Roman" w:eastAsia="Times New Roman" w:hAnsi="Times New Roman"/>
          <w:color w:val="auto"/>
          <w:sz w:val="24"/>
          <w:szCs w:val="24"/>
          <w:bdr w:val="none" w:sz="0" w:space="0" w:color="auto" w:frame="1"/>
          <w:lang w:val="ro-RO"/>
        </w:rPr>
      </w:pPr>
      <w:hyperlink r:id="rId6" w:history="1">
        <w:proofErr w:type="spellStart"/>
        <w:r w:rsidRPr="0037691E">
          <w:rPr>
            <w:rStyle w:val="Hyperlink"/>
            <w:rFonts w:ascii="Times New Roman" w:eastAsia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lang w:val="ro-RO"/>
          </w:rPr>
          <w:t>Chief</w:t>
        </w:r>
        <w:proofErr w:type="spellEnd"/>
        <w:r w:rsidRPr="0037691E">
          <w:rPr>
            <w:rStyle w:val="Hyperlink"/>
            <w:rFonts w:ascii="Times New Roman" w:eastAsia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lang w:val="ro-RO"/>
          </w:rPr>
          <w:t xml:space="preserve"> Executive </w:t>
        </w:r>
        <w:proofErr w:type="spellStart"/>
        <w:r w:rsidRPr="0037691E">
          <w:rPr>
            <w:rStyle w:val="Hyperlink"/>
            <w:rFonts w:ascii="Times New Roman" w:eastAsia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lang w:val="ro-RO"/>
          </w:rPr>
          <w:t>Officer</w:t>
        </w:r>
        <w:proofErr w:type="spellEnd"/>
        <w:r w:rsidRPr="0037691E">
          <w:rPr>
            <w:rStyle w:val="Hyperlink"/>
            <w:rFonts w:ascii="Times New Roman" w:eastAsia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lang w:val="ro-RO"/>
          </w:rPr>
          <w:t xml:space="preserve"> </w:t>
        </w:r>
        <w:proofErr w:type="spellStart"/>
        <w:r w:rsidRPr="0037691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bdr w:val="none" w:sz="0" w:space="0" w:color="auto" w:frame="1"/>
            <w:lang w:val="ro-RO"/>
          </w:rPr>
          <w:t>go&amp;management</w:t>
        </w:r>
        <w:proofErr w:type="spellEnd"/>
        <w:r w:rsidRPr="0037691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bdr w:val="none" w:sz="0" w:space="0" w:color="auto" w:frame="1"/>
            <w:lang w:val="ro-RO"/>
          </w:rPr>
          <w:t xml:space="preserve"> </w:t>
        </w:r>
        <w:proofErr w:type="spellStart"/>
        <w:r w:rsidRPr="0037691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bdr w:val="none" w:sz="0" w:space="0" w:color="auto" w:frame="1"/>
            <w:lang w:val="ro-RO"/>
          </w:rPr>
          <w:t>GmbH</w:t>
        </w:r>
        <w:proofErr w:type="spellEnd"/>
        <w:r w:rsidRPr="0037691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bdr w:val="none" w:sz="0" w:space="0" w:color="auto" w:frame="1"/>
            <w:lang w:val="ro-RO"/>
          </w:rPr>
          <w:t xml:space="preserve"> (parteneriat limitat)</w:t>
        </w:r>
      </w:hyperlink>
    </w:p>
    <w:p w:rsidR="00CC500F" w:rsidRPr="0037691E" w:rsidRDefault="00CC500F" w:rsidP="00CC500F">
      <w:pPr>
        <w:shd w:val="clear" w:color="auto" w:fill="FFFFFF"/>
        <w:spacing w:line="300" w:lineRule="atLeast"/>
        <w:textAlignment w:val="baseline"/>
        <w:outlineLvl w:val="3"/>
        <w:rPr>
          <w:rStyle w:val="Hyperlink"/>
          <w:rFonts w:ascii="Times New Roman" w:eastAsia="Times New Roman" w:hAnsi="Times New Roman"/>
          <w:color w:val="auto"/>
          <w:sz w:val="24"/>
          <w:szCs w:val="24"/>
          <w:bdr w:val="none" w:sz="0" w:space="0" w:color="auto" w:frame="1"/>
          <w:lang w:val="ro-RO"/>
        </w:rPr>
      </w:pPr>
      <w:hyperlink r:id="rId7" w:history="1">
        <w:r w:rsidRPr="0037691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bdr w:val="none" w:sz="0" w:space="0" w:color="auto" w:frame="1"/>
            <w:lang w:val="ro-RO"/>
          </w:rPr>
          <w:t>Perioada: aug 2015 – prezent</w:t>
        </w:r>
      </w:hyperlink>
    </w:p>
    <w:p w:rsidR="00CC500F" w:rsidRPr="0037691E" w:rsidRDefault="00CC500F" w:rsidP="00CC500F">
      <w:pPr>
        <w:shd w:val="clear" w:color="auto" w:fill="FFFFFF"/>
        <w:spacing w:line="360" w:lineRule="atLeast"/>
        <w:textAlignment w:val="baseline"/>
        <w:outlineLvl w:val="2"/>
        <w:rPr>
          <w:rStyle w:val="Hyperlink"/>
          <w:rFonts w:ascii="Times New Roman" w:eastAsia="Times New Roman" w:hAnsi="Times New Roman"/>
          <w:color w:val="auto"/>
          <w:sz w:val="24"/>
          <w:szCs w:val="24"/>
          <w:lang w:val="ro-RO"/>
        </w:rPr>
      </w:pPr>
      <w:hyperlink r:id="rId8" w:history="1">
        <w:r w:rsidRPr="0037691E">
          <w:rPr>
            <w:rStyle w:val="Hyperlink"/>
            <w:rFonts w:ascii="Times New Roman" w:eastAsia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lang w:val="ro-RO"/>
          </w:rPr>
          <w:t xml:space="preserve">CEO &amp; Director General, Director de Cluster Europa de Est &amp; CSI    </w:t>
        </w:r>
        <w:r w:rsidRPr="0037691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bdr w:val="none" w:sz="0" w:space="0" w:color="auto" w:frame="1"/>
            <w:lang w:val="ro-RO"/>
          </w:rPr>
          <w:t xml:space="preserve">Air </w:t>
        </w:r>
        <w:proofErr w:type="spellStart"/>
        <w:r w:rsidRPr="0037691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bdr w:val="none" w:sz="0" w:space="0" w:color="auto" w:frame="1"/>
            <w:lang w:val="ro-RO"/>
          </w:rPr>
          <w:t>Liquide</w:t>
        </w:r>
        <w:proofErr w:type="spellEnd"/>
        <w:r w:rsidRPr="0037691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bdr w:val="none" w:sz="0" w:space="0" w:color="auto" w:frame="1"/>
            <w:lang w:val="ro-RO"/>
          </w:rPr>
          <w:t xml:space="preserve"> Global E&amp;C Solutions</w:t>
        </w:r>
      </w:hyperlink>
    </w:p>
    <w:p w:rsidR="00CC500F" w:rsidRPr="0037691E" w:rsidRDefault="00CC500F" w:rsidP="00CC500F">
      <w:pPr>
        <w:shd w:val="clear" w:color="auto" w:fill="FFFFFF"/>
        <w:spacing w:line="300" w:lineRule="atLeast"/>
        <w:textAlignment w:val="baseline"/>
        <w:outlineLvl w:val="3"/>
        <w:rPr>
          <w:rStyle w:val="Hyperlink"/>
          <w:rFonts w:ascii="Times New Roman" w:eastAsia="Times New Roman" w:hAnsi="Times New Roman"/>
          <w:color w:val="auto"/>
          <w:sz w:val="24"/>
          <w:szCs w:val="24"/>
          <w:bdr w:val="none" w:sz="0" w:space="0" w:color="auto" w:frame="1"/>
          <w:lang w:val="ro-RO"/>
        </w:rPr>
      </w:pPr>
      <w:hyperlink r:id="rId9" w:history="1">
        <w:r w:rsidRPr="0037691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bdr w:val="none" w:sz="0" w:space="0" w:color="auto" w:frame="1"/>
            <w:lang w:val="ro-RO"/>
          </w:rPr>
          <w:t>Perioada: 2012 – 2015</w:t>
        </w:r>
      </w:hyperlink>
    </w:p>
    <w:p w:rsidR="00CC500F" w:rsidRPr="0037691E" w:rsidRDefault="00CC500F" w:rsidP="00CC500F">
      <w:pPr>
        <w:shd w:val="clear" w:color="auto" w:fill="FFFFFF"/>
        <w:textAlignment w:val="baseline"/>
        <w:rPr>
          <w:rStyle w:val="Hyperlink"/>
          <w:rFonts w:ascii="Times New Roman" w:eastAsia="Times New Roman" w:hAnsi="Times New Roman"/>
          <w:color w:val="auto"/>
          <w:sz w:val="24"/>
          <w:szCs w:val="24"/>
          <w:lang w:val="ro-RO"/>
        </w:rPr>
      </w:pPr>
      <w:hyperlink r:id="rId10" w:history="1">
        <w:r w:rsidRPr="0037691E">
          <w:rPr>
            <w:rStyle w:val="Hyperlink"/>
            <w:rFonts w:ascii="Times New Roman" w:eastAsia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lang w:val="ro-RO"/>
          </w:rPr>
          <w:t> </w:t>
        </w:r>
      </w:hyperlink>
      <w:r w:rsidRPr="0037691E">
        <w:rPr>
          <w:rFonts w:ascii="Times New Roman" w:eastAsia="Times New Roman" w:hAnsi="Times New Roman"/>
          <w:sz w:val="24"/>
          <w:szCs w:val="24"/>
          <w:lang w:val="ro-RO"/>
        </w:rPr>
        <w:t>Echipa Achiziții &amp; Execuție, Centrul Mondial de Execuție Rafinării. Project Management</w:t>
      </w:r>
    </w:p>
    <w:p w:rsidR="00CC500F" w:rsidRPr="0037691E" w:rsidRDefault="00CC500F" w:rsidP="00CC500F">
      <w:pPr>
        <w:shd w:val="clear" w:color="auto" w:fill="FFFFFF"/>
        <w:spacing w:line="360" w:lineRule="atLeast"/>
        <w:textAlignment w:val="baseline"/>
        <w:outlineLvl w:val="2"/>
        <w:rPr>
          <w:rStyle w:val="Hyperlink"/>
          <w:rFonts w:ascii="Times New Roman" w:eastAsia="Times New Roman" w:hAnsi="Times New Roman"/>
          <w:b/>
          <w:bCs/>
          <w:color w:val="auto"/>
          <w:sz w:val="24"/>
          <w:szCs w:val="24"/>
          <w:bdr w:val="none" w:sz="0" w:space="0" w:color="auto" w:frame="1"/>
          <w:lang w:val="ro-RO"/>
        </w:rPr>
      </w:pPr>
      <w:hyperlink r:id="rId11" w:history="1">
        <w:r w:rsidRPr="0037691E">
          <w:rPr>
            <w:rFonts w:ascii="Times New Roman" w:eastAsia="Times New Roman" w:hAnsi="Times New Roman"/>
            <w:b/>
            <w:bCs/>
            <w:sz w:val="24"/>
            <w:szCs w:val="24"/>
            <w:bdr w:val="none" w:sz="0" w:space="0" w:color="auto" w:frame="1"/>
            <w:lang w:val="ro-RO"/>
          </w:rPr>
          <w:br/>
        </w:r>
        <w:r w:rsidRPr="0037691E">
          <w:rPr>
            <w:rStyle w:val="Hyperlink"/>
            <w:rFonts w:ascii="Times New Roman" w:eastAsia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lang w:val="ro-RO"/>
          </w:rPr>
          <w:t xml:space="preserve">CEO &amp; Director General </w:t>
        </w:r>
        <w:proofErr w:type="spellStart"/>
        <w:r w:rsidRPr="0037691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bdr w:val="none" w:sz="0" w:space="0" w:color="auto" w:frame="1"/>
            <w:lang w:val="ro-RO"/>
          </w:rPr>
          <w:t>Lurgi</w:t>
        </w:r>
        <w:proofErr w:type="spellEnd"/>
        <w:r w:rsidRPr="0037691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bdr w:val="none" w:sz="0" w:space="0" w:color="auto" w:frame="1"/>
            <w:lang w:val="ro-RO"/>
          </w:rPr>
          <w:t xml:space="preserve"> S.A.</w:t>
        </w:r>
      </w:hyperlink>
    </w:p>
    <w:p w:rsidR="00CC500F" w:rsidRPr="0037691E" w:rsidRDefault="00CC500F" w:rsidP="00CC500F">
      <w:pPr>
        <w:shd w:val="clear" w:color="auto" w:fill="FFFFFF"/>
        <w:spacing w:line="300" w:lineRule="atLeast"/>
        <w:textAlignment w:val="baseline"/>
        <w:outlineLvl w:val="3"/>
        <w:rPr>
          <w:rStyle w:val="Hyperlink"/>
          <w:rFonts w:ascii="Times New Roman" w:eastAsia="Times New Roman" w:hAnsi="Times New Roman"/>
          <w:color w:val="auto"/>
          <w:sz w:val="24"/>
          <w:szCs w:val="24"/>
          <w:bdr w:val="none" w:sz="0" w:space="0" w:color="auto" w:frame="1"/>
          <w:lang w:val="ro-RO"/>
        </w:rPr>
      </w:pPr>
      <w:hyperlink r:id="rId12" w:history="1">
        <w:r w:rsidRPr="0037691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bdr w:val="none" w:sz="0" w:space="0" w:color="auto" w:frame="1"/>
            <w:lang w:val="ro-RO"/>
          </w:rPr>
          <w:t>Perioada: 2006 – 2011</w:t>
        </w:r>
      </w:hyperlink>
    </w:p>
    <w:p w:rsidR="00CC500F" w:rsidRPr="0037691E" w:rsidRDefault="00CC500F" w:rsidP="00CC500F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Pr="0037691E">
          <w:rPr>
            <w:rStyle w:val="Hyperlink"/>
            <w:rFonts w:ascii="Times New Roman" w:eastAsia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lang w:val="ro-RO"/>
          </w:rPr>
          <w:t> </w:t>
        </w:r>
      </w:hyperlink>
      <w:r w:rsidRPr="0037691E">
        <w:rPr>
          <w:rFonts w:ascii="Times New Roman" w:eastAsia="Times New Roman" w:hAnsi="Times New Roman"/>
          <w:sz w:val="24"/>
          <w:szCs w:val="24"/>
          <w:lang w:val="ro-RO"/>
        </w:rPr>
        <w:t>Echipa Achiziții &amp; Execuție, Centrul Mondial de Execuție Rafinării. Project Management</w:t>
      </w:r>
    </w:p>
    <w:p w:rsidR="00CC500F" w:rsidRPr="0037691E" w:rsidRDefault="00CC500F" w:rsidP="00CC500F">
      <w:pPr>
        <w:shd w:val="clear" w:color="auto" w:fill="FFFFFF"/>
        <w:spacing w:line="360" w:lineRule="atLeast"/>
        <w:textAlignment w:val="baseline"/>
        <w:outlineLvl w:val="2"/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  <w:bdr w:val="none" w:sz="0" w:space="0" w:color="auto" w:frame="1"/>
          <w:lang w:val="en-US"/>
        </w:rPr>
      </w:pPr>
      <w:hyperlink r:id="rId14" w:history="1">
        <w:r w:rsidRPr="0037691E">
          <w:rPr>
            <w:rStyle w:val="Hyperlink"/>
            <w:rFonts w:ascii="Times New Roman" w:eastAsia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lang w:val="ro-RO"/>
          </w:rPr>
          <w:t xml:space="preserve">Director General </w:t>
        </w:r>
        <w:proofErr w:type="spellStart"/>
        <w:r w:rsidRPr="0037691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bdr w:val="none" w:sz="0" w:space="0" w:color="auto" w:frame="1"/>
            <w:lang w:val="ro-RO"/>
          </w:rPr>
          <w:t>Cegelec</w:t>
        </w:r>
        <w:proofErr w:type="spellEnd"/>
      </w:hyperlink>
    </w:p>
    <w:p w:rsidR="00CC500F" w:rsidRPr="0037691E" w:rsidRDefault="00CC500F" w:rsidP="00CC500F">
      <w:pPr>
        <w:shd w:val="clear" w:color="auto" w:fill="FFFFFF"/>
        <w:spacing w:line="300" w:lineRule="atLeast"/>
        <w:textAlignment w:val="baseline"/>
        <w:outlineLvl w:val="3"/>
        <w:rPr>
          <w:rStyle w:val="Hyperlink"/>
          <w:rFonts w:ascii="Times New Roman" w:eastAsia="Times New Roman" w:hAnsi="Times New Roman"/>
          <w:color w:val="auto"/>
          <w:sz w:val="24"/>
          <w:szCs w:val="24"/>
          <w:bdr w:val="none" w:sz="0" w:space="0" w:color="auto" w:frame="1"/>
          <w:lang w:val="ro-RO"/>
        </w:rPr>
      </w:pPr>
      <w:hyperlink r:id="rId15" w:history="1">
        <w:r w:rsidRPr="0037691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bdr w:val="none" w:sz="0" w:space="0" w:color="auto" w:frame="1"/>
            <w:lang w:val="ro-RO"/>
          </w:rPr>
          <w:t>Perioada: 2002 – 2005</w:t>
        </w:r>
      </w:hyperlink>
    </w:p>
    <w:p w:rsidR="00CC500F" w:rsidRPr="0037691E" w:rsidRDefault="00CC500F" w:rsidP="00CC500F">
      <w:pPr>
        <w:shd w:val="clear" w:color="auto" w:fill="FFFFFF"/>
        <w:textAlignment w:val="baseline"/>
        <w:rPr>
          <w:rStyle w:val="Hyperlink"/>
          <w:rFonts w:ascii="Times New Roman" w:eastAsia="Times New Roman" w:hAnsi="Times New Roman"/>
          <w:color w:val="auto"/>
          <w:sz w:val="24"/>
          <w:szCs w:val="24"/>
          <w:lang w:val="ro-RO"/>
        </w:rPr>
      </w:pPr>
      <w:r w:rsidRPr="0037691E">
        <w:rPr>
          <w:rFonts w:ascii="Times New Roman" w:eastAsia="Times New Roman" w:hAnsi="Times New Roman"/>
          <w:sz w:val="24"/>
          <w:szCs w:val="24"/>
          <w:lang w:val="ro-RO"/>
        </w:rPr>
        <w:t xml:space="preserve">Responsabilitatea pentru înființarea și funcționarea unei noi filiale a companiei </w:t>
      </w:r>
      <w:proofErr w:type="spellStart"/>
      <w:r w:rsidRPr="0037691E">
        <w:rPr>
          <w:rFonts w:ascii="Times New Roman" w:eastAsia="Times New Roman" w:hAnsi="Times New Roman"/>
          <w:sz w:val="24"/>
          <w:szCs w:val="24"/>
          <w:lang w:val="ro-RO"/>
        </w:rPr>
        <w:t>Cegelec</w:t>
      </w:r>
      <w:proofErr w:type="spellEnd"/>
      <w:r w:rsidRPr="0037691E">
        <w:rPr>
          <w:rFonts w:ascii="Times New Roman" w:eastAsia="Times New Roman" w:hAnsi="Times New Roman"/>
          <w:sz w:val="24"/>
          <w:szCs w:val="24"/>
          <w:lang w:val="ro-RO"/>
        </w:rPr>
        <w:t xml:space="preserve"> în Polonia.</w:t>
      </w:r>
    </w:p>
    <w:p w:rsidR="00CC500F" w:rsidRPr="0037691E" w:rsidRDefault="00CC500F" w:rsidP="00CC500F">
      <w:pPr>
        <w:shd w:val="clear" w:color="auto" w:fill="FFFFFF"/>
        <w:spacing w:line="360" w:lineRule="atLeast"/>
        <w:textAlignment w:val="baseline"/>
        <w:outlineLvl w:val="2"/>
        <w:rPr>
          <w:rStyle w:val="Hyperlink"/>
          <w:rFonts w:ascii="Times New Roman" w:eastAsia="Times New Roman" w:hAnsi="Times New Roman"/>
          <w:color w:val="auto"/>
          <w:sz w:val="24"/>
          <w:szCs w:val="24"/>
          <w:lang w:val="ro-RO"/>
        </w:rPr>
      </w:pPr>
      <w:hyperlink r:id="rId16" w:history="1">
        <w:r w:rsidRPr="0037691E">
          <w:rPr>
            <w:rStyle w:val="Hyperlink"/>
            <w:rFonts w:ascii="Times New Roman" w:eastAsia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lang w:val="ro-RO"/>
          </w:rPr>
          <w:t xml:space="preserve">Manager Vânzări Europa de Est în sectorul contractări </w:t>
        </w:r>
        <w:proofErr w:type="spellStart"/>
        <w:r w:rsidRPr="0037691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bdr w:val="none" w:sz="0" w:space="0" w:color="auto" w:frame="1"/>
            <w:lang w:val="ro-RO"/>
          </w:rPr>
          <w:t>Alstom</w:t>
        </w:r>
        <w:proofErr w:type="spellEnd"/>
        <w:r w:rsidRPr="0037691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bdr w:val="none" w:sz="0" w:space="0" w:color="auto" w:frame="1"/>
            <w:lang w:val="ro-RO"/>
          </w:rPr>
          <w:t xml:space="preserve"> </w:t>
        </w:r>
        <w:proofErr w:type="spellStart"/>
        <w:r w:rsidRPr="0037691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bdr w:val="none" w:sz="0" w:space="0" w:color="auto" w:frame="1"/>
            <w:lang w:val="ro-RO"/>
          </w:rPr>
          <w:t>Contracting</w:t>
        </w:r>
        <w:proofErr w:type="spellEnd"/>
      </w:hyperlink>
    </w:p>
    <w:p w:rsidR="00CC500F" w:rsidRPr="0037691E" w:rsidRDefault="00CC500F" w:rsidP="00CC500F">
      <w:pPr>
        <w:shd w:val="clear" w:color="auto" w:fill="FFFFFF"/>
        <w:spacing w:line="300" w:lineRule="atLeast"/>
        <w:textAlignment w:val="baseline"/>
        <w:outlineLvl w:val="3"/>
        <w:rPr>
          <w:rStyle w:val="Hyperlink"/>
          <w:rFonts w:ascii="Times New Roman" w:eastAsia="Times New Roman" w:hAnsi="Times New Roman"/>
          <w:color w:val="auto"/>
          <w:sz w:val="24"/>
          <w:szCs w:val="24"/>
          <w:bdr w:val="none" w:sz="0" w:space="0" w:color="auto" w:frame="1"/>
          <w:lang w:val="ro-RO"/>
        </w:rPr>
      </w:pPr>
      <w:hyperlink r:id="rId17" w:history="1">
        <w:r w:rsidRPr="0037691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bdr w:val="none" w:sz="0" w:space="0" w:color="auto" w:frame="1"/>
            <w:lang w:val="ro-RO"/>
          </w:rPr>
          <w:t>Perioada: 1998 – 2002</w:t>
        </w:r>
      </w:hyperlink>
    </w:p>
    <w:p w:rsidR="00CC500F" w:rsidRPr="0037691E" w:rsidRDefault="00CC500F" w:rsidP="00CC500F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37691E">
        <w:rPr>
          <w:rFonts w:ascii="Times New Roman" w:eastAsia="Times New Roman" w:hAnsi="Times New Roman"/>
          <w:sz w:val="24"/>
          <w:szCs w:val="24"/>
          <w:lang w:val="ro-RO"/>
        </w:rPr>
        <w:t>Configurare structuri de vânzări în ingineria instalațiilor, în special în următoarele domenii: materiale de construcții, metale, petrol, gaz, chimie, energie.</w:t>
      </w:r>
    </w:p>
    <w:p w:rsidR="00CC500F" w:rsidRPr="0037691E" w:rsidRDefault="00CC500F" w:rsidP="00CC500F">
      <w:pPr>
        <w:spacing w:line="420" w:lineRule="atLeast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CC500F" w:rsidRPr="0037691E" w:rsidRDefault="00CC500F" w:rsidP="00CC500F">
      <w:pPr>
        <w:spacing w:line="420" w:lineRule="atLeast"/>
        <w:textAlignment w:val="baseline"/>
        <w:outlineLvl w:val="1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  <w:lang w:val="en-US"/>
        </w:rPr>
      </w:pPr>
      <w:r w:rsidRPr="0037691E">
        <w:rPr>
          <w:rFonts w:ascii="Times New Roman" w:eastAsia="Times New Roman" w:hAnsi="Times New Roman"/>
          <w:b/>
          <w:sz w:val="24"/>
          <w:szCs w:val="24"/>
          <w:lang w:val="ro-RO"/>
        </w:rPr>
        <w:lastRenderedPageBreak/>
        <w:t>Educație</w:t>
      </w:r>
    </w:p>
    <w:p w:rsidR="00CC500F" w:rsidRPr="0037691E" w:rsidRDefault="00CC500F" w:rsidP="00CC500F">
      <w:pPr>
        <w:shd w:val="clear" w:color="auto" w:fill="FFFFFF"/>
        <w:spacing w:line="360" w:lineRule="atLeast"/>
        <w:textAlignment w:val="baseline"/>
        <w:outlineLvl w:val="2"/>
        <w:rPr>
          <w:rStyle w:val="Hyperlink"/>
          <w:rFonts w:ascii="Times New Roman" w:eastAsia="Times New Roman" w:hAnsi="Times New Roman"/>
          <w:b/>
          <w:bCs/>
          <w:color w:val="auto"/>
          <w:sz w:val="24"/>
          <w:szCs w:val="24"/>
          <w:bdr w:val="none" w:sz="0" w:space="0" w:color="auto" w:frame="1"/>
          <w:lang w:val="ro-RO"/>
        </w:rPr>
      </w:pPr>
      <w:hyperlink r:id="rId18" w:history="1">
        <w:r w:rsidRPr="0037691E">
          <w:rPr>
            <w:rStyle w:val="Hyperlink"/>
            <w:rFonts w:ascii="Times New Roman" w:eastAsia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lang w:val="ro-RO"/>
          </w:rPr>
          <w:t>Universitatea de Tehnologie, Bielefeld</w:t>
        </w:r>
      </w:hyperlink>
    </w:p>
    <w:p w:rsidR="00CC500F" w:rsidRPr="0037691E" w:rsidRDefault="00CC500F" w:rsidP="00CC500F">
      <w:pPr>
        <w:shd w:val="clear" w:color="auto" w:fill="FFFFFF"/>
        <w:spacing w:line="360" w:lineRule="atLeast"/>
        <w:textAlignment w:val="baseline"/>
        <w:rPr>
          <w:rStyle w:val="Hyperlink"/>
          <w:rFonts w:ascii="Times New Roman" w:eastAsia="Times New Roman" w:hAnsi="Times New Roman"/>
          <w:color w:val="auto"/>
          <w:sz w:val="24"/>
          <w:szCs w:val="24"/>
          <w:bdr w:val="none" w:sz="0" w:space="0" w:color="auto" w:frame="1"/>
          <w:lang w:val="ro-RO"/>
        </w:rPr>
      </w:pPr>
      <w:hyperlink r:id="rId19" w:history="1">
        <w:r w:rsidRPr="0037691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bdr w:val="none" w:sz="0" w:space="0" w:color="auto" w:frame="1"/>
            <w:lang w:val="ro-RO"/>
          </w:rPr>
          <w:t>Inginer electric, diplomă de masterat  /  Data absolvirii: 1982</w:t>
        </w:r>
      </w:hyperlink>
    </w:p>
    <w:p w:rsidR="00EC5B53" w:rsidRPr="00CC500F" w:rsidRDefault="00EC5B53" w:rsidP="00CC500F">
      <w:pPr>
        <w:spacing w:line="420" w:lineRule="atLeast"/>
        <w:textAlignment w:val="baseline"/>
        <w:outlineLvl w:val="1"/>
        <w:rPr>
          <w:rFonts w:ascii="Segoe UI" w:eastAsia="Times New Roman" w:hAnsi="Segoe UI" w:cs="Segoe UI"/>
          <w:sz w:val="18"/>
          <w:szCs w:val="18"/>
          <w:lang w:val="ro-RO"/>
        </w:rPr>
      </w:pPr>
    </w:p>
    <w:sectPr w:rsidR="00EC5B53" w:rsidRPr="00CC500F" w:rsidSect="00422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3592"/>
    <w:multiLevelType w:val="multilevel"/>
    <w:tmpl w:val="C15E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92880"/>
    <w:multiLevelType w:val="multilevel"/>
    <w:tmpl w:val="E75E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A4"/>
    <w:rsid w:val="0023494E"/>
    <w:rsid w:val="0037691E"/>
    <w:rsid w:val="003817E5"/>
    <w:rsid w:val="004208F0"/>
    <w:rsid w:val="004228E2"/>
    <w:rsid w:val="004A4271"/>
    <w:rsid w:val="0058578E"/>
    <w:rsid w:val="007C3441"/>
    <w:rsid w:val="008056FD"/>
    <w:rsid w:val="00862DBA"/>
    <w:rsid w:val="008C5A26"/>
    <w:rsid w:val="00931A9C"/>
    <w:rsid w:val="00932BFB"/>
    <w:rsid w:val="00BA74A7"/>
    <w:rsid w:val="00BF0F6A"/>
    <w:rsid w:val="00CC500F"/>
    <w:rsid w:val="00E86237"/>
    <w:rsid w:val="00E8633B"/>
    <w:rsid w:val="00EC26A4"/>
    <w:rsid w:val="00EC5B53"/>
    <w:rsid w:val="00F2470C"/>
    <w:rsid w:val="00FA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C8D33-8C69-4D76-B949-4262DE9A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94E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E8633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8633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E8633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05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56F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8633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8633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8633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8633B"/>
    <w:rPr>
      <w:color w:val="0000FF"/>
      <w:u w:val="single"/>
    </w:rPr>
  </w:style>
  <w:style w:type="character" w:customStyle="1" w:styleId="visually-hidden">
    <w:name w:val="visually-hidden"/>
    <w:basedOn w:val="DefaultParagraphFont"/>
    <w:rsid w:val="00E8633B"/>
  </w:style>
  <w:style w:type="character" w:customStyle="1" w:styleId="pv-entitysecondary-title">
    <w:name w:val="pv-entity__secondary-title"/>
    <w:basedOn w:val="DefaultParagraphFont"/>
    <w:rsid w:val="00E8633B"/>
  </w:style>
  <w:style w:type="character" w:customStyle="1" w:styleId="pv-entitybullet-item">
    <w:name w:val="pv-entity__bullet-item"/>
    <w:basedOn w:val="DefaultParagraphFont"/>
    <w:rsid w:val="00E8633B"/>
  </w:style>
  <w:style w:type="paragraph" w:customStyle="1" w:styleId="pv-entitydescription">
    <w:name w:val="pv-entity__description"/>
    <w:basedOn w:val="Normal"/>
    <w:rsid w:val="00E863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v-entitysecondary-title1">
    <w:name w:val="pv-entity__secondary-title1"/>
    <w:basedOn w:val="Normal"/>
    <w:rsid w:val="00E863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v-entitycomma-item">
    <w:name w:val="pv-entity__comma-item"/>
    <w:basedOn w:val="DefaultParagraphFont"/>
    <w:rsid w:val="00E8633B"/>
  </w:style>
  <w:style w:type="paragraph" w:customStyle="1" w:styleId="pv-entitydates">
    <w:name w:val="pv-entity__dates"/>
    <w:basedOn w:val="Normal"/>
    <w:rsid w:val="00E863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auto"/>
            <w:right w:val="none" w:sz="0" w:space="0" w:color="auto"/>
          </w:divBdr>
          <w:divsChild>
            <w:div w:id="20203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353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7081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04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734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879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1980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100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032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861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444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3818/" TargetMode="External"/><Relationship Id="rId13" Type="http://schemas.openxmlformats.org/officeDocument/2006/relationships/hyperlink" Target="https://www.linkedin.com/company/31895/" TargetMode="External"/><Relationship Id="rId18" Type="http://schemas.openxmlformats.org/officeDocument/2006/relationships/hyperlink" Target="https://www.linkedin.com/search/results/index/?keywords=University%20of%20Technology%2C%20Bielefel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linkedin.com/company/10211660/" TargetMode="External"/><Relationship Id="rId12" Type="http://schemas.openxmlformats.org/officeDocument/2006/relationships/hyperlink" Target="https://www.linkedin.com/company/31895/" TargetMode="External"/><Relationship Id="rId17" Type="http://schemas.openxmlformats.org/officeDocument/2006/relationships/hyperlink" Target="https://www.linkedin.com/company/244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244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10211660/" TargetMode="External"/><Relationship Id="rId11" Type="http://schemas.openxmlformats.org/officeDocument/2006/relationships/hyperlink" Target="https://www.linkedin.com/company/31895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linkedin.com/company/5258485/" TargetMode="External"/><Relationship Id="rId10" Type="http://schemas.openxmlformats.org/officeDocument/2006/relationships/hyperlink" Target="https://www.linkedin.com/company/3818/" TargetMode="External"/><Relationship Id="rId19" Type="http://schemas.openxmlformats.org/officeDocument/2006/relationships/hyperlink" Target="https://www.linkedin.com/search/results/index/?keywords=University%20of%20Technology%2C%20Bielefe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3818/" TargetMode="External"/><Relationship Id="rId14" Type="http://schemas.openxmlformats.org/officeDocument/2006/relationships/hyperlink" Target="https://www.linkedin.com/company/5258485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Rafal.Kwiatkowski</dc:creator>
  <cp:keywords/>
  <dc:description/>
  <cp:lastModifiedBy>Andronache Irina</cp:lastModifiedBy>
  <cp:revision>8</cp:revision>
  <cp:lastPrinted>2018-05-16T10:11:00Z</cp:lastPrinted>
  <dcterms:created xsi:type="dcterms:W3CDTF">2018-07-24T10:10:00Z</dcterms:created>
  <dcterms:modified xsi:type="dcterms:W3CDTF">2018-07-25T08:46:00Z</dcterms:modified>
</cp:coreProperties>
</file>