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63" w:rsidRDefault="00D313FE" w:rsidP="00AC071B">
      <w:pPr>
        <w:pStyle w:val="Body"/>
        <w:jc w:val="center"/>
        <w:rPr>
          <w:b/>
          <w:lang w:val="ro-RO"/>
        </w:rPr>
      </w:pPr>
      <w:r w:rsidRPr="004E394E">
        <w:rPr>
          <w:b/>
          <w:lang w:val="ro-RO"/>
        </w:rPr>
        <w:t>Material informativ</w:t>
      </w:r>
      <w:r w:rsidR="00AC071B">
        <w:rPr>
          <w:b/>
          <w:lang w:val="ro-RO"/>
        </w:rPr>
        <w:br/>
      </w:r>
      <w:r w:rsidRPr="004E394E">
        <w:rPr>
          <w:b/>
          <w:lang w:val="ro-RO"/>
        </w:rPr>
        <w:t xml:space="preserve"> pentru Adunarea Extraordinara a Actionarilor a CIECH Soda Romania S.A., convocata pentru data de </w:t>
      </w:r>
      <w:r w:rsidR="005E23EC" w:rsidRPr="004E394E">
        <w:rPr>
          <w:b/>
          <w:lang w:val="ro-RO"/>
        </w:rPr>
        <w:t>7/8 ianuarie 2016</w:t>
      </w:r>
    </w:p>
    <w:p w:rsidR="00AC071B" w:rsidRPr="004E394E" w:rsidRDefault="00AC071B" w:rsidP="00AC071B">
      <w:pPr>
        <w:pStyle w:val="Body"/>
        <w:jc w:val="center"/>
        <w:rPr>
          <w:b/>
          <w:lang w:val="ro-RO"/>
        </w:rPr>
      </w:pPr>
    </w:p>
    <w:p w:rsidR="00202AE1" w:rsidRPr="004E394E" w:rsidRDefault="00D313FE" w:rsidP="002C6135">
      <w:pPr>
        <w:pStyle w:val="Heading1"/>
        <w:rPr>
          <w:lang w:val="ro-RO"/>
        </w:rPr>
      </w:pPr>
      <w:r w:rsidRPr="004E394E">
        <w:rPr>
          <w:lang w:val="ro-RO"/>
        </w:rPr>
        <w:t xml:space="preserve">Sumarul termenilor si conditiilor principale cu privire la contractul pentru facilitati de credit la termen si reutilizabile, cu rang prioritar, pentru CIECH S.A., din data de 29 octombrie 2015 </w:t>
      </w:r>
    </w:p>
    <w:p w:rsidR="00CE686A" w:rsidRPr="004E394E" w:rsidRDefault="00D313FE" w:rsidP="00CE686A">
      <w:pPr>
        <w:pStyle w:val="Body1"/>
        <w:rPr>
          <w:lang w:val="ro-RO"/>
        </w:rPr>
      </w:pPr>
      <w:r w:rsidRPr="004E394E">
        <w:rPr>
          <w:lang w:val="ro-RO"/>
        </w:rPr>
        <w:t>Contractul pentru facilitati de credit la termen si reutilizabile, cu rang prioritar (</w:t>
      </w:r>
      <w:r w:rsidR="00AE50D8" w:rsidRPr="004E394E">
        <w:rPr>
          <w:lang w:val="ro-RO"/>
        </w:rPr>
        <w:t>„</w:t>
      </w:r>
      <w:r w:rsidRPr="004E394E">
        <w:rPr>
          <w:b/>
          <w:lang w:val="ro-RO"/>
        </w:rPr>
        <w:t>Contract Multi-facilitate de Credit</w:t>
      </w:r>
      <w:r w:rsidRPr="004E394E">
        <w:rPr>
          <w:lang w:val="ro-RO"/>
        </w:rPr>
        <w:t>”) a fost incheiat intre Ciech S.A. („</w:t>
      </w:r>
      <w:r w:rsidRPr="004E394E">
        <w:rPr>
          <w:b/>
          <w:lang w:val="ro-RO"/>
        </w:rPr>
        <w:t>Societatea</w:t>
      </w:r>
      <w:r w:rsidRPr="004E394E">
        <w:rPr>
          <w:lang w:val="ro-RO"/>
        </w:rPr>
        <w:t>” sau „</w:t>
      </w:r>
      <w:r w:rsidRPr="004E394E">
        <w:rPr>
          <w:b/>
          <w:lang w:val="ro-RO"/>
        </w:rPr>
        <w:t>Emitent</w:t>
      </w:r>
      <w:r w:rsidR="005E23EC" w:rsidRPr="004E394E">
        <w:rPr>
          <w:b/>
          <w:lang w:val="ro-RO"/>
        </w:rPr>
        <w:t>ul</w:t>
      </w:r>
      <w:r w:rsidRPr="004E394E">
        <w:rPr>
          <w:lang w:val="ro-RO"/>
        </w:rPr>
        <w:t xml:space="preserve">”) in calitate de imprumutat, </w:t>
      </w:r>
      <w:r w:rsidR="00E46B3F" w:rsidRPr="004E394E">
        <w:rPr>
          <w:lang w:val="ro-RO"/>
        </w:rPr>
        <w:t>filialele</w:t>
      </w:r>
      <w:r w:rsidRPr="004E394E">
        <w:rPr>
          <w:lang w:val="ro-RO"/>
        </w:rPr>
        <w:t xml:space="preserve"> Emitentului, CIECH Soda Polska S.A., CIECH Sarzyna S.A. si CIECH Soda Deutschland GmbH &amp; Co. KG in calitate de garanti (“</w:t>
      </w:r>
      <w:r w:rsidRPr="004E394E">
        <w:rPr>
          <w:b/>
          <w:lang w:val="ro-RO"/>
        </w:rPr>
        <w:t>Garanti</w:t>
      </w:r>
      <w:r w:rsidRPr="004E394E">
        <w:rPr>
          <w:lang w:val="ro-RO"/>
        </w:rPr>
        <w:t xml:space="preserve">”) si alte </w:t>
      </w:r>
      <w:r w:rsidR="00E46B3F" w:rsidRPr="004E394E">
        <w:rPr>
          <w:lang w:val="ro-RO"/>
        </w:rPr>
        <w:t>filiale</w:t>
      </w:r>
      <w:r w:rsidRPr="004E394E">
        <w:rPr>
          <w:lang w:val="ro-RO"/>
        </w:rPr>
        <w:t xml:space="preserve"> ale CIECH S.A., in calitate de garanti temporari (Janikowskie Zakłady Sodowe Janikosoda S.A., CIECH Vitrosilicon S.A., CIECH Nieruchomości S.A., CIECH Transclean sp. z o.o., CIECH Trading S.A., CIECH Pianki sp. z o.o., CIECH Cerium spółka z ograniczoną odpowiedzialnością sp.k., Cerium spółka z ograniczoną odpowiedzialnością S.K.A., SDC GmbH, Sodawerk Holding Staßfurt GmbH, Sodawerk Staßfurt Verwaltungs-GmbH (“</w:t>
      </w:r>
      <w:r w:rsidRPr="004E394E">
        <w:rPr>
          <w:b/>
          <w:lang w:val="ro-RO"/>
        </w:rPr>
        <w:t>Garanti</w:t>
      </w:r>
      <w:r w:rsidR="00CB5DC7" w:rsidRPr="004E394E">
        <w:rPr>
          <w:b/>
          <w:lang w:val="ro-RO"/>
        </w:rPr>
        <w:t>i</w:t>
      </w:r>
      <w:r w:rsidRPr="004E394E">
        <w:rPr>
          <w:b/>
          <w:lang w:val="ro-RO"/>
        </w:rPr>
        <w:t xml:space="preserve"> Originari Temporari</w:t>
      </w:r>
      <w:r w:rsidRPr="004E394E">
        <w:rPr>
          <w:lang w:val="ro-RO"/>
        </w:rPr>
        <w:t>”) si Bank Handlowy w Warszawie S.A., Bank Millennium S.A., Bank Zachodni WBK S.A., Credit Agricole Bank Polska S.A., HSBC Bank Polska S.A., Industrial si Commercial Bank of China (Europe) S.A. (societate pe actiuni) sucursala din Polonia si Powszechna Kasa Oszczędności Bank Polski S.A. (</w:t>
      </w:r>
      <w:r w:rsidR="00AE50D8" w:rsidRPr="004E394E">
        <w:rPr>
          <w:lang w:val="ro-RO"/>
        </w:rPr>
        <w:t>„</w:t>
      </w:r>
      <w:r w:rsidRPr="004E394E">
        <w:rPr>
          <w:b/>
          <w:lang w:val="ro-RO"/>
        </w:rPr>
        <w:t>Creditor</w:t>
      </w:r>
      <w:r w:rsidR="00CB5DC7" w:rsidRPr="004E394E">
        <w:rPr>
          <w:b/>
          <w:lang w:val="ro-RO"/>
        </w:rPr>
        <w:t>i</w:t>
      </w:r>
      <w:r w:rsidRPr="004E394E">
        <w:rPr>
          <w:b/>
          <w:lang w:val="ro-RO"/>
        </w:rPr>
        <w:t>i</w:t>
      </w:r>
      <w:r w:rsidRPr="004E394E">
        <w:rPr>
          <w:lang w:val="ro-RO"/>
        </w:rPr>
        <w:t>”) cu privire la refinantarea datori</w:t>
      </w:r>
      <w:r w:rsidR="0028029C" w:rsidRPr="004E394E">
        <w:rPr>
          <w:lang w:val="ro-RO"/>
        </w:rPr>
        <w:t>e</w:t>
      </w:r>
      <w:r w:rsidRPr="004E394E">
        <w:rPr>
          <w:lang w:val="ro-RO"/>
        </w:rPr>
        <w:t xml:space="preserve">i financiare </w:t>
      </w:r>
      <w:r w:rsidR="0028029C" w:rsidRPr="004E394E">
        <w:rPr>
          <w:lang w:val="ro-RO"/>
        </w:rPr>
        <w:t xml:space="preserve">actuale </w:t>
      </w:r>
      <w:r w:rsidRPr="004E394E">
        <w:rPr>
          <w:lang w:val="ro-RO"/>
        </w:rPr>
        <w:t xml:space="preserve">a grupului </w:t>
      </w:r>
      <w:r w:rsidR="006032BB" w:rsidRPr="004E394E">
        <w:rPr>
          <w:lang w:val="ro-RO"/>
        </w:rPr>
        <w:t xml:space="preserve">de capital al </w:t>
      </w:r>
      <w:r w:rsidRPr="004E394E">
        <w:rPr>
          <w:lang w:val="ro-RO"/>
        </w:rPr>
        <w:t xml:space="preserve">Emitentului, finantarea costurilor de refinantare si finantarea </w:t>
      </w:r>
      <w:r w:rsidR="00AE50D8" w:rsidRPr="004E394E">
        <w:rPr>
          <w:lang w:val="ro-RO"/>
        </w:rPr>
        <w:t>scopurilor</w:t>
      </w:r>
      <w:r w:rsidRPr="004E394E">
        <w:rPr>
          <w:lang w:val="ro-RO"/>
        </w:rPr>
        <w:t xml:space="preserve"> </w:t>
      </w:r>
      <w:r w:rsidR="00AE50D8" w:rsidRPr="004E394E">
        <w:rPr>
          <w:lang w:val="ro-RO"/>
        </w:rPr>
        <w:t xml:space="preserve">generale </w:t>
      </w:r>
      <w:r w:rsidRPr="004E394E">
        <w:rPr>
          <w:lang w:val="ro-RO"/>
        </w:rPr>
        <w:t xml:space="preserve">corporative ale Emitentului. </w:t>
      </w:r>
    </w:p>
    <w:p w:rsidR="00B54535" w:rsidRPr="004E394E" w:rsidRDefault="00D313FE" w:rsidP="00CE686A">
      <w:pPr>
        <w:pStyle w:val="Body1"/>
        <w:rPr>
          <w:lang w:val="ro-RO"/>
        </w:rPr>
      </w:pPr>
      <w:r w:rsidRPr="004E394E">
        <w:rPr>
          <w:lang w:val="ro-RO"/>
        </w:rPr>
        <w:t xml:space="preserve">Contractul anticipeaza ca </w:t>
      </w:r>
      <w:r w:rsidR="0091359B" w:rsidRPr="004E394E">
        <w:rPr>
          <w:lang w:val="ro-RO"/>
        </w:rPr>
        <w:t xml:space="preserve">alte </w:t>
      </w:r>
      <w:r w:rsidRPr="004E394E">
        <w:rPr>
          <w:lang w:val="ro-RO"/>
        </w:rPr>
        <w:t xml:space="preserve">doua </w:t>
      </w:r>
      <w:r w:rsidR="00AC3010" w:rsidRPr="004E394E">
        <w:rPr>
          <w:lang w:val="ro-RO"/>
        </w:rPr>
        <w:t>filiale</w:t>
      </w:r>
      <w:r w:rsidRPr="004E394E">
        <w:rPr>
          <w:lang w:val="ro-RO"/>
        </w:rPr>
        <w:t xml:space="preserve"> ale Emitentului vor adera la contract in calitate de garanti - KWG-Kraftwerksgesellschaft Staßfurt mbH (nu mai tarziu de 3 zile de la prima </w:t>
      </w:r>
      <w:r w:rsidR="00AC3010" w:rsidRPr="004E394E">
        <w:rPr>
          <w:lang w:val="ro-RO"/>
        </w:rPr>
        <w:t>tragere</w:t>
      </w:r>
      <w:r w:rsidRPr="004E394E">
        <w:rPr>
          <w:lang w:val="ro-RO"/>
        </w:rPr>
        <w:t xml:space="preserve"> </w:t>
      </w:r>
      <w:r w:rsidR="0091359B" w:rsidRPr="004E394E">
        <w:rPr>
          <w:lang w:val="ro-RO"/>
        </w:rPr>
        <w:t>in baza</w:t>
      </w:r>
      <w:r w:rsidRPr="004E394E">
        <w:rPr>
          <w:lang w:val="ro-RO"/>
        </w:rPr>
        <w:t xml:space="preserve"> Contractului Multi-facilitate de Credit) si CIECH Soda Romania S.A. (pana la 29 februarie 2016) (</w:t>
      </w:r>
      <w:r w:rsidR="00AE50D8" w:rsidRPr="004E394E">
        <w:rPr>
          <w:lang w:val="ro-RO"/>
        </w:rPr>
        <w:t>„</w:t>
      </w:r>
      <w:r w:rsidRPr="004E394E">
        <w:rPr>
          <w:b/>
          <w:lang w:val="ro-RO"/>
        </w:rPr>
        <w:t>Garanti</w:t>
      </w:r>
      <w:r w:rsidR="0017279C" w:rsidRPr="004E394E">
        <w:rPr>
          <w:b/>
          <w:lang w:val="ro-RO"/>
        </w:rPr>
        <w:t xml:space="preserve"> Viitori</w:t>
      </w:r>
      <w:r w:rsidRPr="004E394E">
        <w:rPr>
          <w:lang w:val="ro-RO"/>
        </w:rPr>
        <w:t>”).</w:t>
      </w:r>
    </w:p>
    <w:p w:rsidR="00B54535" w:rsidRPr="004E394E" w:rsidRDefault="00D313FE" w:rsidP="001C0CBE">
      <w:pPr>
        <w:pStyle w:val="Body1"/>
        <w:rPr>
          <w:lang w:val="ro-RO"/>
        </w:rPr>
      </w:pPr>
      <w:r w:rsidRPr="004E394E">
        <w:rPr>
          <w:b/>
          <w:lang w:val="ro-RO"/>
        </w:rPr>
        <w:t>Credite disponibile.</w:t>
      </w:r>
      <w:r w:rsidRPr="004E394E">
        <w:rPr>
          <w:lang w:val="ro-RO"/>
        </w:rPr>
        <w:t xml:space="preserve"> Conform Contractului Multi-facilitate de Credit, Creditorii au pus la dispozitia Societatii (</w:t>
      </w:r>
      <w:r w:rsidR="00BB3E91" w:rsidRPr="004E394E">
        <w:rPr>
          <w:lang w:val="ro-RO"/>
        </w:rPr>
        <w:t>sub rezerva remiterii catre creditori a documentelor, conditii precedente pentru credite</w:t>
      </w:r>
      <w:r w:rsidRPr="004E394E">
        <w:rPr>
          <w:lang w:val="ro-RO"/>
        </w:rPr>
        <w:t xml:space="preserve">) urmatoarele </w:t>
      </w:r>
      <w:r w:rsidR="00BB3E91" w:rsidRPr="004E394E">
        <w:rPr>
          <w:lang w:val="ro-RO"/>
        </w:rPr>
        <w:t>imprumuturi</w:t>
      </w:r>
      <w:r w:rsidRPr="004E394E">
        <w:rPr>
          <w:lang w:val="ro-RO"/>
        </w:rPr>
        <w:t xml:space="preserve">:   </w:t>
      </w:r>
    </w:p>
    <w:p w:rsidR="001C0CBE" w:rsidRPr="004E394E" w:rsidRDefault="00BB3E91" w:rsidP="00B54535">
      <w:pPr>
        <w:pStyle w:val="Alpha2"/>
        <w:rPr>
          <w:lang w:val="ro-RO"/>
        </w:rPr>
      </w:pPr>
      <w:r w:rsidRPr="004E394E">
        <w:rPr>
          <w:lang w:val="ro-RO"/>
        </w:rPr>
        <w:t>Doua c</w:t>
      </w:r>
      <w:r w:rsidR="00D313FE" w:rsidRPr="004E394E">
        <w:rPr>
          <w:lang w:val="ro-RO"/>
        </w:rPr>
        <w:t>redit</w:t>
      </w:r>
      <w:r w:rsidRPr="004E394E">
        <w:rPr>
          <w:lang w:val="ro-RO"/>
        </w:rPr>
        <w:t xml:space="preserve">e la termen, unul </w:t>
      </w:r>
      <w:r w:rsidR="00D313FE" w:rsidRPr="004E394E">
        <w:rPr>
          <w:lang w:val="ro-RO"/>
        </w:rPr>
        <w:t xml:space="preserve">in </w:t>
      </w:r>
      <w:r w:rsidRPr="004E394E">
        <w:rPr>
          <w:lang w:val="ro-RO"/>
        </w:rPr>
        <w:t xml:space="preserve">valuta </w:t>
      </w:r>
      <w:r w:rsidR="00D313FE" w:rsidRPr="004E394E">
        <w:rPr>
          <w:lang w:val="ro-RO"/>
        </w:rPr>
        <w:t xml:space="preserve">PLN si </w:t>
      </w:r>
      <w:r w:rsidRPr="004E394E">
        <w:rPr>
          <w:lang w:val="ro-RO"/>
        </w:rPr>
        <w:t xml:space="preserve">altul in valuta </w:t>
      </w:r>
      <w:r w:rsidR="00D313FE" w:rsidRPr="004E394E">
        <w:rPr>
          <w:lang w:val="ro-RO"/>
        </w:rPr>
        <w:t xml:space="preserve">EUR, cu </w:t>
      </w:r>
      <w:r w:rsidR="00A9333E" w:rsidRPr="004E394E">
        <w:rPr>
          <w:lang w:val="ro-RO"/>
        </w:rPr>
        <w:t xml:space="preserve">o </w:t>
      </w:r>
      <w:r w:rsidR="00D313FE" w:rsidRPr="004E394E">
        <w:rPr>
          <w:lang w:val="ro-RO"/>
        </w:rPr>
        <w:t xml:space="preserve">valoarea totala de pana la 1.340.000.000,00 PLN </w:t>
      </w:r>
      <w:r w:rsidR="00A9333E" w:rsidRPr="004E394E">
        <w:rPr>
          <w:lang w:val="ro-RO"/>
        </w:rPr>
        <w:t xml:space="preserve">acordat </w:t>
      </w:r>
      <w:r w:rsidR="00D313FE" w:rsidRPr="004E394E">
        <w:rPr>
          <w:lang w:val="ro-RO"/>
        </w:rPr>
        <w:t xml:space="preserve">de Creditori </w:t>
      </w:r>
      <w:r w:rsidR="00A9333E" w:rsidRPr="004E394E">
        <w:rPr>
          <w:lang w:val="ro-RO"/>
        </w:rPr>
        <w:t>pentru urmatoarele scopuri</w:t>
      </w:r>
      <w:r w:rsidR="00D313FE" w:rsidRPr="004E394E">
        <w:rPr>
          <w:lang w:val="ro-RO"/>
        </w:rPr>
        <w:t>: (i) refinanta</w:t>
      </w:r>
      <w:r w:rsidR="00A9333E" w:rsidRPr="004E394E">
        <w:rPr>
          <w:lang w:val="ro-RO"/>
        </w:rPr>
        <w:t>rea datoriei</w:t>
      </w:r>
      <w:r w:rsidR="00D313FE" w:rsidRPr="004E394E">
        <w:rPr>
          <w:lang w:val="ro-RO"/>
        </w:rPr>
        <w:t xml:space="preserve"> ce </w:t>
      </w:r>
      <w:r w:rsidR="00A9333E" w:rsidRPr="004E394E">
        <w:rPr>
          <w:lang w:val="ro-RO"/>
        </w:rPr>
        <w:t>rezulta</w:t>
      </w:r>
      <w:r w:rsidR="00D313FE" w:rsidRPr="004E394E">
        <w:rPr>
          <w:lang w:val="ro-RO"/>
        </w:rPr>
        <w:t xml:space="preserve">, printre altele, </w:t>
      </w:r>
      <w:r w:rsidR="0091359B" w:rsidRPr="004E394E">
        <w:rPr>
          <w:lang w:val="ro-RO"/>
        </w:rPr>
        <w:t xml:space="preserve">din </w:t>
      </w:r>
      <w:r w:rsidR="00D313FE" w:rsidRPr="004E394E">
        <w:rPr>
          <w:lang w:val="ro-RO"/>
        </w:rPr>
        <w:t xml:space="preserve">emiterea de catre </w:t>
      </w:r>
      <w:r w:rsidR="00A9333E" w:rsidRPr="004E394E">
        <w:rPr>
          <w:lang w:val="ro-RO"/>
        </w:rPr>
        <w:t xml:space="preserve">filiala </w:t>
      </w:r>
      <w:r w:rsidR="00D313FE" w:rsidRPr="004E394E">
        <w:rPr>
          <w:lang w:val="ro-RO"/>
        </w:rPr>
        <w:t xml:space="preserve">Emitentului – Ciech Group Financing AB (publ) a unor obligatiuni garantate </w:t>
      </w:r>
      <w:r w:rsidR="00A9333E" w:rsidRPr="004E394E">
        <w:rPr>
          <w:lang w:val="ro-RO"/>
        </w:rPr>
        <w:t>cu rang prioritar</w:t>
      </w:r>
      <w:r w:rsidR="004E1E71" w:rsidRPr="004E394E">
        <w:rPr>
          <w:lang w:val="ro-RO"/>
        </w:rPr>
        <w:t xml:space="preserve">, </w:t>
      </w:r>
      <w:r w:rsidR="00D313FE" w:rsidRPr="004E394E">
        <w:rPr>
          <w:lang w:val="ro-RO"/>
        </w:rPr>
        <w:t>pentru suma de 245.000.000 EUR (</w:t>
      </w:r>
      <w:r w:rsidR="00AE50D8" w:rsidRPr="004E394E">
        <w:rPr>
          <w:lang w:val="ro-RO"/>
        </w:rPr>
        <w:t>„</w:t>
      </w:r>
      <w:r w:rsidR="00D313FE" w:rsidRPr="004E394E">
        <w:rPr>
          <w:b/>
          <w:lang w:val="ro-RO"/>
        </w:rPr>
        <w:t>Obligatiuni HY</w:t>
      </w:r>
      <w:r w:rsidR="00D313FE" w:rsidRPr="004E394E">
        <w:rPr>
          <w:lang w:val="ro-RO"/>
        </w:rPr>
        <w:t xml:space="preserve">”), (ii) refinantarea datoriei ce </w:t>
      </w:r>
      <w:r w:rsidR="004E1E71" w:rsidRPr="004E394E">
        <w:rPr>
          <w:lang w:val="ro-RO"/>
        </w:rPr>
        <w:t xml:space="preserve">rezulta </w:t>
      </w:r>
      <w:r w:rsidR="00D313FE" w:rsidRPr="004E394E">
        <w:rPr>
          <w:lang w:val="ro-RO"/>
        </w:rPr>
        <w:t xml:space="preserve">din contractul de credit reutilizabil cu </w:t>
      </w:r>
      <w:r w:rsidR="004E1E71" w:rsidRPr="004E394E">
        <w:rPr>
          <w:lang w:val="ro-RO"/>
        </w:rPr>
        <w:t>rangul prioritar cel mai mare</w:t>
      </w:r>
      <w:r w:rsidR="00D313FE" w:rsidRPr="004E394E">
        <w:rPr>
          <w:lang w:val="ro-RO"/>
        </w:rPr>
        <w:t>, pentru suma de 100.000.000</w:t>
      </w:r>
      <w:r w:rsidR="00AE50D8" w:rsidRPr="004E394E">
        <w:rPr>
          <w:lang w:val="ro-RO"/>
        </w:rPr>
        <w:t xml:space="preserve"> PLN</w:t>
      </w:r>
      <w:r w:rsidR="00D313FE" w:rsidRPr="004E394E">
        <w:rPr>
          <w:lang w:val="ro-RO"/>
        </w:rPr>
        <w:t xml:space="preserve">, (iii) refinantarea </w:t>
      </w:r>
      <w:r w:rsidR="004E1E71" w:rsidRPr="004E394E">
        <w:rPr>
          <w:lang w:val="ro-RO"/>
        </w:rPr>
        <w:t xml:space="preserve">celorlalte </w:t>
      </w:r>
      <w:r w:rsidR="00D313FE" w:rsidRPr="004E394E">
        <w:rPr>
          <w:lang w:val="ro-RO"/>
        </w:rPr>
        <w:t>datorii a</w:t>
      </w:r>
      <w:r w:rsidR="004E1E71" w:rsidRPr="004E394E">
        <w:rPr>
          <w:lang w:val="ro-RO"/>
        </w:rPr>
        <w:t>le</w:t>
      </w:r>
      <w:r w:rsidR="00D313FE" w:rsidRPr="004E394E">
        <w:rPr>
          <w:lang w:val="ro-RO"/>
        </w:rPr>
        <w:t xml:space="preserve"> </w:t>
      </w:r>
      <w:r w:rsidR="00AE50D8" w:rsidRPr="004E394E">
        <w:rPr>
          <w:lang w:val="ro-RO"/>
        </w:rPr>
        <w:t>Emitentului</w:t>
      </w:r>
      <w:r w:rsidR="00D313FE" w:rsidRPr="004E394E">
        <w:rPr>
          <w:lang w:val="ro-RO"/>
        </w:rPr>
        <w:t xml:space="preserve"> rezulta</w:t>
      </w:r>
      <w:r w:rsidR="00AE50D8" w:rsidRPr="004E394E">
        <w:rPr>
          <w:lang w:val="ro-RO"/>
        </w:rPr>
        <w:t>t</w:t>
      </w:r>
      <w:r w:rsidR="004E1E71" w:rsidRPr="004E394E">
        <w:rPr>
          <w:lang w:val="ro-RO"/>
        </w:rPr>
        <w:t>e</w:t>
      </w:r>
      <w:r w:rsidR="00D313FE" w:rsidRPr="004E394E">
        <w:rPr>
          <w:lang w:val="ro-RO"/>
        </w:rPr>
        <w:t xml:space="preserve"> </w:t>
      </w:r>
      <w:r w:rsidR="00D313FE" w:rsidRPr="004E394E">
        <w:rPr>
          <w:lang w:val="ro-RO"/>
        </w:rPr>
        <w:lastRenderedPageBreak/>
        <w:t xml:space="preserve">din alte credite; (iv) finantarea costurilor legate de refinantare; si (v) finantarea </w:t>
      </w:r>
      <w:r w:rsidR="00AE50D8" w:rsidRPr="004E394E">
        <w:rPr>
          <w:lang w:val="ro-RO"/>
        </w:rPr>
        <w:t>scopurilor</w:t>
      </w:r>
      <w:r w:rsidR="00D313FE" w:rsidRPr="004E394E">
        <w:rPr>
          <w:lang w:val="ro-RO"/>
        </w:rPr>
        <w:t xml:space="preserve"> generale corporative ale Societatii </w:t>
      </w:r>
      <w:r w:rsidR="00D313FE" w:rsidRPr="004E394E">
        <w:rPr>
          <w:b/>
          <w:lang w:val="ro-RO"/>
        </w:rPr>
        <w:t>(“Credit</w:t>
      </w:r>
      <w:r w:rsidR="000E00E1" w:rsidRPr="004E394E">
        <w:rPr>
          <w:b/>
          <w:lang w:val="ro-RO"/>
        </w:rPr>
        <w:t>ul</w:t>
      </w:r>
      <w:r w:rsidR="00D313FE" w:rsidRPr="004E394E">
        <w:rPr>
          <w:b/>
          <w:lang w:val="ro-RO"/>
        </w:rPr>
        <w:t xml:space="preserve"> la termen”);</w:t>
      </w:r>
      <w:r w:rsidR="00D313FE" w:rsidRPr="004E394E">
        <w:rPr>
          <w:lang w:val="ro-RO"/>
        </w:rPr>
        <w:t xml:space="preserve"> </w:t>
      </w:r>
    </w:p>
    <w:p w:rsidR="00B54535" w:rsidRPr="004E394E" w:rsidRDefault="0091359B" w:rsidP="00B54535">
      <w:pPr>
        <w:pStyle w:val="Alpha2"/>
        <w:rPr>
          <w:lang w:val="ro-RO"/>
        </w:rPr>
      </w:pPr>
      <w:r w:rsidRPr="004E394E">
        <w:rPr>
          <w:lang w:val="ro-RO"/>
        </w:rPr>
        <w:t>C</w:t>
      </w:r>
      <w:r w:rsidR="00D313FE" w:rsidRPr="004E394E">
        <w:rPr>
          <w:lang w:val="ro-RO"/>
        </w:rPr>
        <w:t xml:space="preserve">redit reutilizabil (reinnoibil) in PLN, cu </w:t>
      </w:r>
      <w:r w:rsidR="006032BB" w:rsidRPr="004E394E">
        <w:rPr>
          <w:lang w:val="ro-RO"/>
        </w:rPr>
        <w:t>o valoare</w:t>
      </w:r>
      <w:r w:rsidR="00D313FE" w:rsidRPr="004E394E">
        <w:rPr>
          <w:lang w:val="ro-RO"/>
        </w:rPr>
        <w:t xml:space="preserve"> totala de pana la 250.000.000,00</w:t>
      </w:r>
      <w:r w:rsidR="00AE50D8" w:rsidRPr="004E394E">
        <w:rPr>
          <w:lang w:val="ro-RO"/>
        </w:rPr>
        <w:t xml:space="preserve"> PLN</w:t>
      </w:r>
      <w:r w:rsidR="00D313FE" w:rsidRPr="004E394E">
        <w:rPr>
          <w:lang w:val="ro-RO"/>
        </w:rPr>
        <w:t xml:space="preserve">, </w:t>
      </w:r>
      <w:r w:rsidR="006032BB" w:rsidRPr="004E394E">
        <w:rPr>
          <w:lang w:val="ro-RO"/>
        </w:rPr>
        <w:t xml:space="preserve">acordat </w:t>
      </w:r>
      <w:r w:rsidR="00D313FE" w:rsidRPr="004E394E">
        <w:rPr>
          <w:lang w:val="ro-RO"/>
        </w:rPr>
        <w:t xml:space="preserve">de Creditori in </w:t>
      </w:r>
      <w:r w:rsidR="00AE50D8" w:rsidRPr="004E394E">
        <w:rPr>
          <w:lang w:val="ro-RO"/>
        </w:rPr>
        <w:t>vederea</w:t>
      </w:r>
      <w:r w:rsidR="00D313FE" w:rsidRPr="004E394E">
        <w:rPr>
          <w:lang w:val="ro-RO"/>
        </w:rPr>
        <w:t xml:space="preserve"> finantarii </w:t>
      </w:r>
      <w:r w:rsidR="00AE50D8" w:rsidRPr="004E394E">
        <w:rPr>
          <w:lang w:val="ro-RO"/>
        </w:rPr>
        <w:t xml:space="preserve">scopurilor </w:t>
      </w:r>
      <w:r w:rsidR="00D313FE" w:rsidRPr="004E394E">
        <w:rPr>
          <w:lang w:val="ro-RO"/>
        </w:rPr>
        <w:t xml:space="preserve">generale corporative si a capitalului </w:t>
      </w:r>
      <w:r w:rsidRPr="004E394E">
        <w:rPr>
          <w:lang w:val="ro-RO"/>
        </w:rPr>
        <w:t>actual</w:t>
      </w:r>
      <w:r w:rsidR="00D313FE" w:rsidRPr="004E394E">
        <w:rPr>
          <w:lang w:val="ro-RO"/>
        </w:rPr>
        <w:t xml:space="preserve"> al grupului </w:t>
      </w:r>
      <w:r w:rsidR="00AE50D8" w:rsidRPr="004E394E">
        <w:rPr>
          <w:lang w:val="ro-RO"/>
        </w:rPr>
        <w:t>de capital al</w:t>
      </w:r>
      <w:r w:rsidR="008C7217" w:rsidRPr="004E394E">
        <w:rPr>
          <w:lang w:val="ro-RO"/>
        </w:rPr>
        <w:t>e</w:t>
      </w:r>
      <w:r w:rsidR="00AE50D8" w:rsidRPr="004E394E">
        <w:rPr>
          <w:lang w:val="ro-RO"/>
        </w:rPr>
        <w:t xml:space="preserve"> </w:t>
      </w:r>
      <w:r w:rsidR="00D313FE" w:rsidRPr="004E394E">
        <w:rPr>
          <w:lang w:val="ro-RO"/>
        </w:rPr>
        <w:t xml:space="preserve">Societatii, </w:t>
      </w:r>
      <w:r w:rsidR="008C7217" w:rsidRPr="004E394E">
        <w:rPr>
          <w:lang w:val="ro-RO"/>
        </w:rPr>
        <w:t>exceptand insa achizitii</w:t>
      </w:r>
      <w:r w:rsidR="00D313FE" w:rsidRPr="004E394E">
        <w:rPr>
          <w:lang w:val="ro-RO"/>
        </w:rPr>
        <w:t xml:space="preserve"> si</w:t>
      </w:r>
      <w:r w:rsidR="008C7217" w:rsidRPr="004E394E">
        <w:rPr>
          <w:lang w:val="ro-RO"/>
        </w:rPr>
        <w:t xml:space="preserve"> plata in avans a Creditelor la t</w:t>
      </w:r>
      <w:r w:rsidR="00D313FE" w:rsidRPr="004E394E">
        <w:rPr>
          <w:lang w:val="ro-RO"/>
        </w:rPr>
        <w:t>ermen), (</w:t>
      </w:r>
      <w:r w:rsidR="00AE50D8" w:rsidRPr="004E394E">
        <w:rPr>
          <w:lang w:val="ro-RO"/>
        </w:rPr>
        <w:t>„</w:t>
      </w:r>
      <w:r w:rsidR="00D313FE" w:rsidRPr="004E394E">
        <w:rPr>
          <w:b/>
          <w:lang w:val="ro-RO"/>
        </w:rPr>
        <w:t>Credit reutilizabil</w:t>
      </w:r>
      <w:r w:rsidR="00D313FE" w:rsidRPr="004E394E">
        <w:rPr>
          <w:lang w:val="ro-RO"/>
        </w:rPr>
        <w:t>”</w:t>
      </w:r>
      <w:r w:rsidR="00D313FE" w:rsidRPr="004E394E">
        <w:rPr>
          <w:b/>
          <w:lang w:val="ro-RO"/>
        </w:rPr>
        <w:t xml:space="preserve"> </w:t>
      </w:r>
      <w:r w:rsidR="008C7217" w:rsidRPr="004E394E">
        <w:rPr>
          <w:lang w:val="ro-RO"/>
        </w:rPr>
        <w:t>si, impreuna cu Credit</w:t>
      </w:r>
      <w:r w:rsidR="000E00E1" w:rsidRPr="004E394E">
        <w:rPr>
          <w:lang w:val="ro-RO"/>
        </w:rPr>
        <w:t>ul</w:t>
      </w:r>
      <w:r w:rsidR="00D313FE" w:rsidRPr="004E394E">
        <w:rPr>
          <w:lang w:val="ro-RO"/>
        </w:rPr>
        <w:t xml:space="preserve"> la termen, </w:t>
      </w:r>
      <w:r w:rsidR="00AE50D8" w:rsidRPr="004E394E">
        <w:rPr>
          <w:lang w:val="ro-RO"/>
        </w:rPr>
        <w:t>„</w:t>
      </w:r>
      <w:r w:rsidR="00D313FE" w:rsidRPr="004E394E">
        <w:rPr>
          <w:b/>
          <w:lang w:val="ro-RO"/>
        </w:rPr>
        <w:t>Creditele</w:t>
      </w:r>
      <w:r w:rsidR="00D313FE" w:rsidRPr="004E394E">
        <w:rPr>
          <w:lang w:val="ro-RO"/>
        </w:rPr>
        <w:t>”</w:t>
      </w:r>
      <w:r w:rsidR="00D313FE" w:rsidRPr="004E394E">
        <w:rPr>
          <w:b/>
          <w:lang w:val="ro-RO"/>
        </w:rPr>
        <w:t xml:space="preserve">). </w:t>
      </w:r>
    </w:p>
    <w:p w:rsidR="00B54535" w:rsidRPr="004E394E" w:rsidRDefault="00D313FE" w:rsidP="00672F85">
      <w:pPr>
        <w:pStyle w:val="Body1"/>
        <w:rPr>
          <w:lang w:val="ro-RO"/>
        </w:rPr>
      </w:pPr>
      <w:r w:rsidRPr="004E394E">
        <w:rPr>
          <w:lang w:val="ro-RO"/>
        </w:rPr>
        <w:t xml:space="preserve">Dobanda la </w:t>
      </w:r>
      <w:r w:rsidR="00AD0B61" w:rsidRPr="004E394E">
        <w:rPr>
          <w:lang w:val="ro-RO"/>
        </w:rPr>
        <w:t>C</w:t>
      </w:r>
      <w:r w:rsidRPr="004E394E">
        <w:rPr>
          <w:lang w:val="ro-RO"/>
        </w:rPr>
        <w:t xml:space="preserve">redite este variabila si este stabilita conform ratei de baza a WIBOR / EURIBOR plus </w:t>
      </w:r>
      <w:r w:rsidR="009C4D31" w:rsidRPr="004E394E">
        <w:rPr>
          <w:lang w:val="ro-RO"/>
        </w:rPr>
        <w:t xml:space="preserve">o </w:t>
      </w:r>
      <w:r w:rsidRPr="004E394E">
        <w:rPr>
          <w:lang w:val="ro-RO"/>
        </w:rPr>
        <w:t>marja al car</w:t>
      </w:r>
      <w:r w:rsidR="00AD0B61" w:rsidRPr="004E394E">
        <w:rPr>
          <w:lang w:val="ro-RO"/>
        </w:rPr>
        <w:t>e</w:t>
      </w:r>
      <w:r w:rsidRPr="004E394E">
        <w:rPr>
          <w:lang w:val="ro-RO"/>
        </w:rPr>
        <w:t>i nivel depinde de nivelul indicatorului gradului de indatorare</w:t>
      </w:r>
      <w:r w:rsidR="00D064C3" w:rsidRPr="004E394E">
        <w:rPr>
          <w:lang w:val="ro-RO"/>
        </w:rPr>
        <w:t xml:space="preserve"> </w:t>
      </w:r>
      <w:r w:rsidRPr="004E394E">
        <w:rPr>
          <w:lang w:val="ro-RO"/>
        </w:rPr>
        <w:t xml:space="preserve">neta versus </w:t>
      </w:r>
      <w:r w:rsidR="0091359B" w:rsidRPr="004E394E">
        <w:rPr>
          <w:lang w:val="ro-RO"/>
        </w:rPr>
        <w:t>marja operationala</w:t>
      </w:r>
      <w:r w:rsidRPr="004E394E">
        <w:rPr>
          <w:lang w:val="ro-RO"/>
        </w:rPr>
        <w:t xml:space="preserve">, </w:t>
      </w:r>
      <w:r w:rsidR="00AD0B61" w:rsidRPr="004E394E">
        <w:rPr>
          <w:lang w:val="ro-RO"/>
        </w:rPr>
        <w:t>majorat</w:t>
      </w:r>
      <w:r w:rsidR="0091359B" w:rsidRPr="004E394E">
        <w:rPr>
          <w:lang w:val="ro-RO"/>
        </w:rPr>
        <w:t>a</w:t>
      </w:r>
      <w:r w:rsidRPr="004E394E">
        <w:rPr>
          <w:lang w:val="ro-RO"/>
        </w:rPr>
        <w:t xml:space="preserve"> prin depreciere (EBITDA). Valoarea initiala a marjei se va ridica la 1</w:t>
      </w:r>
      <w:r w:rsidR="00AD0B61" w:rsidRPr="004E394E">
        <w:rPr>
          <w:lang w:val="ro-RO"/>
        </w:rPr>
        <w:t>,</w:t>
      </w:r>
      <w:r w:rsidRPr="004E394E">
        <w:rPr>
          <w:lang w:val="ro-RO"/>
        </w:rPr>
        <w:t>5%.</w:t>
      </w:r>
    </w:p>
    <w:p w:rsidR="00D0440D" w:rsidRPr="004E394E" w:rsidRDefault="00D313FE" w:rsidP="00D0440D">
      <w:pPr>
        <w:pStyle w:val="Body1"/>
        <w:rPr>
          <w:lang w:val="ro-RO"/>
        </w:rPr>
      </w:pPr>
      <w:r w:rsidRPr="004E394E">
        <w:rPr>
          <w:b/>
          <w:lang w:val="ro-RO"/>
        </w:rPr>
        <w:t xml:space="preserve">Conditii de </w:t>
      </w:r>
      <w:r w:rsidR="009335C7" w:rsidRPr="004E394E">
        <w:rPr>
          <w:b/>
          <w:lang w:val="ro-RO"/>
        </w:rPr>
        <w:t>tragere</w:t>
      </w:r>
      <w:r w:rsidRPr="004E394E">
        <w:rPr>
          <w:b/>
          <w:lang w:val="ro-RO"/>
        </w:rPr>
        <w:t>.</w:t>
      </w:r>
      <w:r w:rsidRPr="004E394E">
        <w:rPr>
          <w:lang w:val="ro-RO"/>
        </w:rPr>
        <w:t xml:space="preserve"> </w:t>
      </w:r>
      <w:r w:rsidR="009335C7" w:rsidRPr="004E394E">
        <w:rPr>
          <w:lang w:val="ro-RO"/>
        </w:rPr>
        <w:t>Fondurile vor fi puse l</w:t>
      </w:r>
      <w:r w:rsidRPr="004E394E">
        <w:rPr>
          <w:lang w:val="ro-RO"/>
        </w:rPr>
        <w:t xml:space="preserve">a dispozitia Societatii in baza </w:t>
      </w:r>
      <w:r w:rsidR="00AD0B61" w:rsidRPr="004E394E">
        <w:rPr>
          <w:lang w:val="ro-RO"/>
        </w:rPr>
        <w:t>C</w:t>
      </w:r>
      <w:r w:rsidRPr="004E394E">
        <w:rPr>
          <w:lang w:val="ro-RO"/>
        </w:rPr>
        <w:t xml:space="preserve">reditelor, </w:t>
      </w:r>
      <w:r w:rsidR="009335C7" w:rsidRPr="004E394E">
        <w:rPr>
          <w:lang w:val="ro-RO"/>
        </w:rPr>
        <w:t xml:space="preserve">sub rezerva </w:t>
      </w:r>
      <w:r w:rsidR="00AD0B61" w:rsidRPr="004E394E">
        <w:rPr>
          <w:lang w:val="ro-RO"/>
        </w:rPr>
        <w:t>primirii de catre</w:t>
      </w:r>
      <w:r w:rsidRPr="004E394E">
        <w:rPr>
          <w:lang w:val="ro-RO"/>
        </w:rPr>
        <w:t xml:space="preserve"> Creditori </w:t>
      </w:r>
      <w:r w:rsidR="00AD0B61" w:rsidRPr="004E394E">
        <w:rPr>
          <w:lang w:val="ro-RO"/>
        </w:rPr>
        <w:t xml:space="preserve">a </w:t>
      </w:r>
      <w:r w:rsidRPr="004E394E">
        <w:rPr>
          <w:lang w:val="ro-RO"/>
        </w:rPr>
        <w:t>documentel</w:t>
      </w:r>
      <w:r w:rsidR="00AD0B61" w:rsidRPr="004E394E">
        <w:rPr>
          <w:lang w:val="ro-RO"/>
        </w:rPr>
        <w:t>or</w:t>
      </w:r>
      <w:r w:rsidRPr="004E394E">
        <w:rPr>
          <w:lang w:val="ro-RO"/>
        </w:rPr>
        <w:t xml:space="preserve"> si certificatel</w:t>
      </w:r>
      <w:r w:rsidR="00AD0B61" w:rsidRPr="004E394E">
        <w:rPr>
          <w:lang w:val="ro-RO"/>
        </w:rPr>
        <w:t>or</w:t>
      </w:r>
      <w:r w:rsidRPr="004E394E">
        <w:rPr>
          <w:lang w:val="ro-RO"/>
        </w:rPr>
        <w:t xml:space="preserve"> </w:t>
      </w:r>
      <w:r w:rsidR="009335C7" w:rsidRPr="004E394E">
        <w:rPr>
          <w:lang w:val="ro-RO"/>
        </w:rPr>
        <w:t>obisnuite pentru tranzactii de aceasta natura</w:t>
      </w:r>
      <w:r w:rsidRPr="004E394E">
        <w:rPr>
          <w:lang w:val="ro-RO"/>
        </w:rPr>
        <w:t xml:space="preserve">, precum, </w:t>
      </w:r>
      <w:r w:rsidRPr="004E394E">
        <w:rPr>
          <w:i/>
          <w:lang w:val="ro-RO"/>
        </w:rPr>
        <w:t>inter alia</w:t>
      </w:r>
      <w:r w:rsidRPr="004E394E">
        <w:rPr>
          <w:lang w:val="ro-RO"/>
        </w:rPr>
        <w:t xml:space="preserve">, opinii </w:t>
      </w:r>
      <w:r w:rsidR="00AD0B61" w:rsidRPr="004E394E">
        <w:rPr>
          <w:lang w:val="ro-RO"/>
        </w:rPr>
        <w:t>juridice</w:t>
      </w:r>
      <w:r w:rsidRPr="004E394E">
        <w:rPr>
          <w:lang w:val="ro-RO"/>
        </w:rPr>
        <w:t xml:space="preserve">, certificate care sa confirme ca nu exista obligatii fiscale </w:t>
      </w:r>
      <w:r w:rsidR="00AD0B61" w:rsidRPr="004E394E">
        <w:rPr>
          <w:lang w:val="ro-RO"/>
        </w:rPr>
        <w:t>restante</w:t>
      </w:r>
      <w:r w:rsidRPr="004E394E">
        <w:rPr>
          <w:lang w:val="ro-RO"/>
        </w:rPr>
        <w:t>, polite de asigura</w:t>
      </w:r>
      <w:r w:rsidR="00044C77" w:rsidRPr="004E394E">
        <w:rPr>
          <w:lang w:val="ro-RO"/>
        </w:rPr>
        <w:t>re si cu conditia ca respectivele</w:t>
      </w:r>
      <w:r w:rsidRPr="004E394E">
        <w:rPr>
          <w:lang w:val="ro-RO"/>
        </w:rPr>
        <w:t xml:space="preserve"> </w:t>
      </w:r>
      <w:r w:rsidR="00044C77" w:rsidRPr="004E394E">
        <w:rPr>
          <w:lang w:val="ro-RO"/>
        </w:rPr>
        <w:t xml:space="preserve">credite </w:t>
      </w:r>
      <w:r w:rsidRPr="004E394E">
        <w:rPr>
          <w:lang w:val="ro-RO"/>
        </w:rPr>
        <w:t xml:space="preserve">sa ramana </w:t>
      </w:r>
      <w:r w:rsidR="00044C77" w:rsidRPr="004E394E">
        <w:rPr>
          <w:lang w:val="ro-RO"/>
        </w:rPr>
        <w:t xml:space="preserve">neafectate </w:t>
      </w:r>
      <w:r w:rsidRPr="004E394E">
        <w:rPr>
          <w:lang w:val="ro-RO"/>
        </w:rPr>
        <w:t xml:space="preserve">pana la data </w:t>
      </w:r>
      <w:r w:rsidR="00044C77" w:rsidRPr="004E394E">
        <w:rPr>
          <w:lang w:val="ro-RO"/>
        </w:rPr>
        <w:t>tragerii</w:t>
      </w:r>
      <w:r w:rsidRPr="004E394E">
        <w:rPr>
          <w:lang w:val="ro-RO"/>
        </w:rPr>
        <w:t xml:space="preserve">.   </w:t>
      </w:r>
    </w:p>
    <w:p w:rsidR="00B54535" w:rsidRPr="004E394E" w:rsidRDefault="00D313FE" w:rsidP="00D0440D">
      <w:pPr>
        <w:pStyle w:val="Body1"/>
        <w:rPr>
          <w:lang w:val="ro-RO"/>
        </w:rPr>
      </w:pPr>
      <w:r w:rsidRPr="004E394E">
        <w:rPr>
          <w:b/>
          <w:lang w:val="ro-RO"/>
        </w:rPr>
        <w:t xml:space="preserve">Conditii pentru </w:t>
      </w:r>
      <w:r w:rsidR="00C31297" w:rsidRPr="004E394E">
        <w:rPr>
          <w:b/>
          <w:lang w:val="ro-RO"/>
        </w:rPr>
        <w:t>rambursarea</w:t>
      </w:r>
      <w:r w:rsidRPr="004E394E">
        <w:rPr>
          <w:b/>
          <w:lang w:val="ro-RO"/>
        </w:rPr>
        <w:t xml:space="preserve"> Creditelor. </w:t>
      </w:r>
      <w:r w:rsidRPr="004E394E">
        <w:rPr>
          <w:lang w:val="ro-RO"/>
        </w:rPr>
        <w:t xml:space="preserve">Conditiile principale de </w:t>
      </w:r>
      <w:r w:rsidR="00C31297" w:rsidRPr="004E394E">
        <w:rPr>
          <w:lang w:val="ro-RO"/>
        </w:rPr>
        <w:t>rambursare</w:t>
      </w:r>
      <w:r w:rsidRPr="004E394E">
        <w:rPr>
          <w:lang w:val="ro-RO"/>
        </w:rPr>
        <w:t xml:space="preserve"> a Creditelor sunt urmatoarele: </w:t>
      </w:r>
    </w:p>
    <w:p w:rsidR="00680BDE" w:rsidRPr="004E394E" w:rsidRDefault="00C31297" w:rsidP="00B54535">
      <w:pPr>
        <w:pStyle w:val="Alpha2"/>
        <w:numPr>
          <w:ilvl w:val="1"/>
          <w:numId w:val="11"/>
        </w:numPr>
        <w:rPr>
          <w:lang w:val="ro-RO"/>
        </w:rPr>
      </w:pPr>
      <w:r w:rsidRPr="004E394E">
        <w:rPr>
          <w:lang w:val="ro-RO"/>
        </w:rPr>
        <w:t>d</w:t>
      </w:r>
      <w:r w:rsidR="00D313FE" w:rsidRPr="004E394E">
        <w:rPr>
          <w:lang w:val="ro-RO"/>
        </w:rPr>
        <w:t xml:space="preserve">eprecierea </w:t>
      </w:r>
      <w:r w:rsidR="00AD0B61" w:rsidRPr="004E394E">
        <w:rPr>
          <w:lang w:val="ro-RO"/>
        </w:rPr>
        <w:t>C</w:t>
      </w:r>
      <w:r w:rsidR="00D313FE" w:rsidRPr="004E394E">
        <w:rPr>
          <w:lang w:val="ro-RO"/>
        </w:rPr>
        <w:t>redit</w:t>
      </w:r>
      <w:r w:rsidR="00AD0B61" w:rsidRPr="004E394E">
        <w:rPr>
          <w:lang w:val="ro-RO"/>
        </w:rPr>
        <w:t>ului</w:t>
      </w:r>
      <w:r w:rsidR="00D313FE" w:rsidRPr="004E394E">
        <w:rPr>
          <w:lang w:val="ro-RO"/>
        </w:rPr>
        <w:t xml:space="preserve"> la termen, la valoarea de 14,93% din </w:t>
      </w:r>
      <w:r w:rsidR="00AD0B61" w:rsidRPr="004E394E">
        <w:rPr>
          <w:lang w:val="ro-RO"/>
        </w:rPr>
        <w:t>valoarea</w:t>
      </w:r>
      <w:r w:rsidR="00D313FE" w:rsidRPr="004E394E">
        <w:rPr>
          <w:lang w:val="ro-RO"/>
        </w:rPr>
        <w:t xml:space="preserve"> creditului, la data de 30 </w:t>
      </w:r>
      <w:r w:rsidR="00AD0B61" w:rsidRPr="004E394E">
        <w:rPr>
          <w:lang w:val="ro-RO"/>
        </w:rPr>
        <w:t>d</w:t>
      </w:r>
      <w:r w:rsidR="00D313FE" w:rsidRPr="004E394E">
        <w:rPr>
          <w:lang w:val="ro-RO"/>
        </w:rPr>
        <w:t xml:space="preserve">ecembrie 2018, 30 </w:t>
      </w:r>
      <w:r w:rsidR="00AD0B61" w:rsidRPr="004E394E">
        <w:rPr>
          <w:lang w:val="ro-RO"/>
        </w:rPr>
        <w:t>d</w:t>
      </w:r>
      <w:r w:rsidR="00D313FE" w:rsidRPr="004E394E">
        <w:rPr>
          <w:lang w:val="ro-RO"/>
        </w:rPr>
        <w:t xml:space="preserve">ecembrie 2019 si 30 </w:t>
      </w:r>
      <w:r w:rsidR="00AD0B61" w:rsidRPr="004E394E">
        <w:rPr>
          <w:lang w:val="ro-RO"/>
        </w:rPr>
        <w:t>s</w:t>
      </w:r>
      <w:r w:rsidR="00D313FE" w:rsidRPr="004E394E">
        <w:rPr>
          <w:lang w:val="ro-RO"/>
        </w:rPr>
        <w:t xml:space="preserve">eptembrie 2020 </w:t>
      </w:r>
      <w:r w:rsidR="000E00E1" w:rsidRPr="004E394E">
        <w:rPr>
          <w:lang w:val="ro-RO"/>
        </w:rPr>
        <w:t xml:space="preserve">si </w:t>
      </w:r>
      <w:r w:rsidRPr="004E394E">
        <w:rPr>
          <w:lang w:val="ro-RO"/>
        </w:rPr>
        <w:t>rambursarea</w:t>
      </w:r>
      <w:r w:rsidR="00D313FE" w:rsidRPr="004E394E">
        <w:rPr>
          <w:lang w:val="ro-RO"/>
        </w:rPr>
        <w:t xml:space="preserve"> partii restante la data anterioara </w:t>
      </w:r>
      <w:r w:rsidR="00AD0B61" w:rsidRPr="004E394E">
        <w:rPr>
          <w:lang w:val="ro-RO"/>
        </w:rPr>
        <w:t xml:space="preserve">celei in care se implinesc </w:t>
      </w:r>
      <w:r w:rsidR="00D313FE" w:rsidRPr="004E394E">
        <w:rPr>
          <w:lang w:val="ro-RO"/>
        </w:rPr>
        <w:t xml:space="preserve">cinci ani de la data primei </w:t>
      </w:r>
      <w:r w:rsidR="000E00E1" w:rsidRPr="004E394E">
        <w:rPr>
          <w:lang w:val="ro-RO"/>
        </w:rPr>
        <w:t xml:space="preserve">trageri </w:t>
      </w:r>
      <w:r w:rsidR="00D313FE" w:rsidRPr="004E394E">
        <w:rPr>
          <w:lang w:val="ro-RO"/>
        </w:rPr>
        <w:t xml:space="preserve">a Creditului </w:t>
      </w:r>
      <w:r w:rsidR="00AD0B61" w:rsidRPr="004E394E">
        <w:rPr>
          <w:lang w:val="ro-RO"/>
        </w:rPr>
        <w:t xml:space="preserve">la </w:t>
      </w:r>
      <w:r w:rsidR="00D313FE" w:rsidRPr="004E394E">
        <w:rPr>
          <w:lang w:val="ro-RO"/>
        </w:rPr>
        <w:t>termen,</w:t>
      </w:r>
    </w:p>
    <w:p w:rsidR="00E95BF3" w:rsidRPr="004E394E" w:rsidRDefault="00C31297" w:rsidP="00B54535">
      <w:pPr>
        <w:pStyle w:val="Alpha2"/>
        <w:numPr>
          <w:ilvl w:val="1"/>
          <w:numId w:val="11"/>
        </w:numPr>
        <w:rPr>
          <w:lang w:val="ro-RO"/>
        </w:rPr>
      </w:pPr>
      <w:r w:rsidRPr="004E394E">
        <w:rPr>
          <w:lang w:val="ro-RO"/>
        </w:rPr>
        <w:t>rambursarea</w:t>
      </w:r>
      <w:r w:rsidR="00D313FE" w:rsidRPr="004E394E">
        <w:rPr>
          <w:lang w:val="ro-RO"/>
        </w:rPr>
        <w:t xml:space="preserve"> </w:t>
      </w:r>
      <w:r w:rsidR="00C872C6" w:rsidRPr="004E394E">
        <w:rPr>
          <w:lang w:val="ro-RO"/>
        </w:rPr>
        <w:t>C</w:t>
      </w:r>
      <w:r w:rsidR="00D313FE" w:rsidRPr="004E394E">
        <w:rPr>
          <w:lang w:val="ro-RO"/>
        </w:rPr>
        <w:t>redit</w:t>
      </w:r>
      <w:r w:rsidR="00C872C6" w:rsidRPr="004E394E">
        <w:rPr>
          <w:lang w:val="ro-RO"/>
        </w:rPr>
        <w:t>ului</w:t>
      </w:r>
      <w:r w:rsidR="00D313FE" w:rsidRPr="004E394E">
        <w:rPr>
          <w:lang w:val="ro-RO"/>
        </w:rPr>
        <w:t xml:space="preserve"> reutilizabil</w:t>
      </w:r>
      <w:r w:rsidR="00C872C6" w:rsidRPr="004E394E">
        <w:rPr>
          <w:lang w:val="ro-RO"/>
        </w:rPr>
        <w:t xml:space="preserve"> odata</w:t>
      </w:r>
      <w:r w:rsidR="00D313FE" w:rsidRPr="004E394E">
        <w:rPr>
          <w:lang w:val="ro-RO"/>
        </w:rPr>
        <w:t xml:space="preserve"> cu </w:t>
      </w:r>
      <w:r w:rsidR="00004385" w:rsidRPr="004E394E">
        <w:rPr>
          <w:lang w:val="ro-RO"/>
        </w:rPr>
        <w:t xml:space="preserve">trecerea </w:t>
      </w:r>
      <w:r w:rsidR="00D313FE" w:rsidRPr="004E394E">
        <w:rPr>
          <w:lang w:val="ro-RO"/>
        </w:rPr>
        <w:t xml:space="preserve">perioadei de </w:t>
      </w:r>
      <w:r w:rsidR="00C872C6" w:rsidRPr="004E394E">
        <w:rPr>
          <w:lang w:val="ro-RO"/>
        </w:rPr>
        <w:t xml:space="preserve">calculare a </w:t>
      </w:r>
      <w:r w:rsidR="00D313FE" w:rsidRPr="004E394E">
        <w:rPr>
          <w:lang w:val="ro-RO"/>
        </w:rPr>
        <w:t>doban</w:t>
      </w:r>
      <w:r w:rsidR="00C872C6" w:rsidRPr="004E394E">
        <w:rPr>
          <w:lang w:val="ro-RO"/>
        </w:rPr>
        <w:t>zii</w:t>
      </w:r>
      <w:r w:rsidR="00D313FE" w:rsidRPr="004E394E">
        <w:rPr>
          <w:lang w:val="ro-RO"/>
        </w:rPr>
        <w:t xml:space="preserve"> pentru o anume utilizare, </w:t>
      </w:r>
      <w:r w:rsidR="00473539" w:rsidRPr="004E394E">
        <w:rPr>
          <w:lang w:val="ro-RO"/>
        </w:rPr>
        <w:t>cu prevederea unui mecanism</w:t>
      </w:r>
      <w:r w:rsidR="00D313FE" w:rsidRPr="004E394E">
        <w:rPr>
          <w:lang w:val="ro-RO"/>
        </w:rPr>
        <w:t xml:space="preserve"> de trecere automata a acestei utilizari, pentru perioadele </w:t>
      </w:r>
      <w:r w:rsidR="00C872C6" w:rsidRPr="004E394E">
        <w:rPr>
          <w:lang w:val="ro-RO"/>
        </w:rPr>
        <w:t xml:space="preserve">ulterioare </w:t>
      </w:r>
      <w:r w:rsidR="00D313FE" w:rsidRPr="004E394E">
        <w:rPr>
          <w:lang w:val="ro-RO"/>
        </w:rPr>
        <w:t xml:space="preserve">de </w:t>
      </w:r>
      <w:r w:rsidR="00C872C6" w:rsidRPr="004E394E">
        <w:rPr>
          <w:lang w:val="ro-RO"/>
        </w:rPr>
        <w:t xml:space="preserve">calculare a </w:t>
      </w:r>
      <w:r w:rsidR="00D313FE" w:rsidRPr="004E394E">
        <w:rPr>
          <w:lang w:val="ro-RO"/>
        </w:rPr>
        <w:t>doban</w:t>
      </w:r>
      <w:r w:rsidR="00C872C6" w:rsidRPr="004E394E">
        <w:rPr>
          <w:lang w:val="ro-RO"/>
        </w:rPr>
        <w:t>zii</w:t>
      </w:r>
      <w:r w:rsidR="00D313FE" w:rsidRPr="004E394E">
        <w:rPr>
          <w:lang w:val="ro-RO"/>
        </w:rPr>
        <w:t>,</w:t>
      </w:r>
    </w:p>
    <w:p w:rsidR="00B54535" w:rsidRPr="004E394E" w:rsidRDefault="00C31297" w:rsidP="00B54535">
      <w:pPr>
        <w:pStyle w:val="Alpha2"/>
        <w:numPr>
          <w:ilvl w:val="1"/>
          <w:numId w:val="11"/>
        </w:numPr>
        <w:rPr>
          <w:lang w:val="ro-RO"/>
        </w:rPr>
      </w:pPr>
      <w:r w:rsidRPr="004E394E">
        <w:rPr>
          <w:lang w:val="ro-RO"/>
        </w:rPr>
        <w:t>situatii</w:t>
      </w:r>
      <w:r w:rsidR="00D313FE" w:rsidRPr="004E394E">
        <w:rPr>
          <w:lang w:val="ro-RO"/>
        </w:rPr>
        <w:t xml:space="preserve"> importante de </w:t>
      </w:r>
      <w:r w:rsidRPr="004E394E">
        <w:rPr>
          <w:lang w:val="ro-RO"/>
        </w:rPr>
        <w:t>incalcare</w:t>
      </w:r>
      <w:r w:rsidR="00D313FE" w:rsidRPr="004E394E">
        <w:rPr>
          <w:lang w:val="ro-RO"/>
        </w:rPr>
        <w:t xml:space="preserve">, </w:t>
      </w:r>
      <w:r w:rsidRPr="004E394E">
        <w:rPr>
          <w:lang w:val="ro-RO"/>
        </w:rPr>
        <w:t xml:space="preserve">oferind posibilitatea </w:t>
      </w:r>
      <w:r w:rsidR="00D313FE" w:rsidRPr="004E394E">
        <w:rPr>
          <w:lang w:val="ro-RO"/>
        </w:rPr>
        <w:t>creditori</w:t>
      </w:r>
      <w:r w:rsidRPr="004E394E">
        <w:rPr>
          <w:lang w:val="ro-RO"/>
        </w:rPr>
        <w:t>lor</w:t>
      </w:r>
      <w:r w:rsidR="00D313FE" w:rsidRPr="004E394E">
        <w:rPr>
          <w:lang w:val="ro-RO"/>
        </w:rPr>
        <w:t xml:space="preserve"> sa </w:t>
      </w:r>
      <w:r w:rsidRPr="004E394E">
        <w:rPr>
          <w:lang w:val="ro-RO"/>
        </w:rPr>
        <w:t xml:space="preserve">solicite rambursarea creditelor </w:t>
      </w:r>
      <w:r w:rsidR="00D313FE" w:rsidRPr="004E394E">
        <w:rPr>
          <w:lang w:val="ro-RO"/>
        </w:rPr>
        <w:t xml:space="preserve">inainte de termen: </w:t>
      </w:r>
    </w:p>
    <w:p w:rsidR="00004385" w:rsidRPr="004E394E" w:rsidRDefault="00C31297" w:rsidP="00C60B86">
      <w:pPr>
        <w:pStyle w:val="Roman3"/>
        <w:rPr>
          <w:lang w:val="ro-RO"/>
        </w:rPr>
      </w:pPr>
      <w:r w:rsidRPr="004E394E">
        <w:rPr>
          <w:lang w:val="ro-RO"/>
        </w:rPr>
        <w:t>n</w:t>
      </w:r>
      <w:r w:rsidR="00D313FE" w:rsidRPr="004E394E">
        <w:rPr>
          <w:lang w:val="ro-RO"/>
        </w:rPr>
        <w:t xml:space="preserve">eplata sumelor datorate Creditorilor </w:t>
      </w:r>
    </w:p>
    <w:p w:rsidR="00B54535" w:rsidRPr="004E394E" w:rsidRDefault="00C31297" w:rsidP="00C60B86">
      <w:pPr>
        <w:pStyle w:val="Roman3"/>
        <w:rPr>
          <w:lang w:val="ro-RO"/>
        </w:rPr>
      </w:pPr>
      <w:r w:rsidRPr="004E394E">
        <w:rPr>
          <w:lang w:val="ro-RO"/>
        </w:rPr>
        <w:t>i</w:t>
      </w:r>
      <w:r w:rsidR="00D313FE" w:rsidRPr="004E394E">
        <w:rPr>
          <w:lang w:val="ro-RO"/>
        </w:rPr>
        <w:t xml:space="preserve">ncalcarea indicatorului financiar </w:t>
      </w:r>
      <w:r w:rsidRPr="004E394E">
        <w:rPr>
          <w:lang w:val="ro-RO"/>
        </w:rPr>
        <w:t>stipulat</w:t>
      </w:r>
      <w:r w:rsidR="00D313FE" w:rsidRPr="004E394E">
        <w:rPr>
          <w:lang w:val="ro-RO"/>
        </w:rPr>
        <w:t xml:space="preserve"> in Contractul Multi-</w:t>
      </w:r>
      <w:r w:rsidRPr="004E394E">
        <w:rPr>
          <w:lang w:val="ro-RO"/>
        </w:rPr>
        <w:t>f</w:t>
      </w:r>
      <w:r w:rsidR="00D313FE" w:rsidRPr="004E394E">
        <w:rPr>
          <w:lang w:val="ro-RO"/>
        </w:rPr>
        <w:t>acilitate de Credit;</w:t>
      </w:r>
    </w:p>
    <w:p w:rsidR="00B54535" w:rsidRPr="004E394E" w:rsidRDefault="00C31297" w:rsidP="00C60B86">
      <w:pPr>
        <w:pStyle w:val="Roman3"/>
        <w:rPr>
          <w:lang w:val="ro-RO"/>
        </w:rPr>
      </w:pPr>
      <w:r w:rsidRPr="004E394E">
        <w:rPr>
          <w:lang w:val="ro-RO"/>
        </w:rPr>
        <w:t>nerambursarea</w:t>
      </w:r>
      <w:r w:rsidR="00D313FE" w:rsidRPr="004E394E">
        <w:rPr>
          <w:lang w:val="ro-RO"/>
        </w:rPr>
        <w:t xml:space="preserve"> datoriei financiare refinantate, pana la 31 decembrie 2015; </w:t>
      </w:r>
    </w:p>
    <w:p w:rsidR="00B54535" w:rsidRPr="004E394E" w:rsidRDefault="00C31297" w:rsidP="00C60B86">
      <w:pPr>
        <w:pStyle w:val="Roman3"/>
        <w:rPr>
          <w:lang w:val="ro-RO"/>
        </w:rPr>
      </w:pPr>
      <w:r w:rsidRPr="004E394E">
        <w:rPr>
          <w:lang w:val="ro-RO"/>
        </w:rPr>
        <w:t>nerascumpararea</w:t>
      </w:r>
      <w:r w:rsidR="00D313FE" w:rsidRPr="004E394E">
        <w:rPr>
          <w:lang w:val="ro-RO"/>
        </w:rPr>
        <w:t xml:space="preserve"> obligatiunil</w:t>
      </w:r>
      <w:r w:rsidRPr="004E394E">
        <w:rPr>
          <w:lang w:val="ro-RO"/>
        </w:rPr>
        <w:t>or</w:t>
      </w:r>
      <w:r w:rsidR="00D313FE" w:rsidRPr="004E394E">
        <w:rPr>
          <w:lang w:val="ro-RO"/>
        </w:rPr>
        <w:t xml:space="preserve"> din seria 02 (“</w:t>
      </w:r>
      <w:r w:rsidR="00D313FE" w:rsidRPr="004E394E">
        <w:rPr>
          <w:b/>
          <w:lang w:val="ro-RO"/>
        </w:rPr>
        <w:t>Obligatiuni PL</w:t>
      </w:r>
      <w:r w:rsidR="00D313FE" w:rsidRPr="004E394E">
        <w:rPr>
          <w:lang w:val="ro-RO"/>
        </w:rPr>
        <w:t xml:space="preserve">”) pana la 5 decembrie 2017;  </w:t>
      </w:r>
    </w:p>
    <w:p w:rsidR="00B54535" w:rsidRPr="004E394E" w:rsidRDefault="00C31297" w:rsidP="00C60B86">
      <w:pPr>
        <w:pStyle w:val="Roman3"/>
        <w:rPr>
          <w:lang w:val="ro-RO"/>
        </w:rPr>
      </w:pPr>
      <w:r w:rsidRPr="004E394E">
        <w:rPr>
          <w:lang w:val="ro-RO"/>
        </w:rPr>
        <w:t>i</w:t>
      </w:r>
      <w:r w:rsidR="00D313FE" w:rsidRPr="004E394E">
        <w:rPr>
          <w:lang w:val="ro-RO"/>
        </w:rPr>
        <w:t xml:space="preserve">ntreruperea totala sau partiala a activitatii Societatii; </w:t>
      </w:r>
    </w:p>
    <w:p w:rsidR="00B54535" w:rsidRPr="004E394E" w:rsidRDefault="00C31297" w:rsidP="00C60B86">
      <w:pPr>
        <w:pStyle w:val="Roman3"/>
        <w:rPr>
          <w:lang w:val="ro-RO"/>
        </w:rPr>
      </w:pPr>
      <w:r w:rsidRPr="004E394E">
        <w:rPr>
          <w:lang w:val="ro-RO"/>
        </w:rPr>
        <w:lastRenderedPageBreak/>
        <w:t>n</w:t>
      </w:r>
      <w:r w:rsidR="00D313FE" w:rsidRPr="004E394E">
        <w:rPr>
          <w:lang w:val="ro-RO"/>
        </w:rPr>
        <w:t xml:space="preserve">erespectarea legii; </w:t>
      </w:r>
    </w:p>
    <w:p w:rsidR="003018F2" w:rsidRPr="004E394E" w:rsidRDefault="003018F2" w:rsidP="003018F2">
      <w:pPr>
        <w:pStyle w:val="Roman3"/>
        <w:numPr>
          <w:ilvl w:val="0"/>
          <w:numId w:val="0"/>
        </w:numPr>
        <w:ind w:left="2040"/>
        <w:rPr>
          <w:lang w:val="ro-RO"/>
        </w:rPr>
      </w:pPr>
    </w:p>
    <w:p w:rsidR="00B54535" w:rsidRPr="004E394E" w:rsidRDefault="00C31297" w:rsidP="00C60B86">
      <w:pPr>
        <w:pStyle w:val="Alpha2"/>
        <w:rPr>
          <w:lang w:val="ro-RO"/>
        </w:rPr>
      </w:pPr>
      <w:r w:rsidRPr="004E394E">
        <w:rPr>
          <w:lang w:val="ro-RO"/>
        </w:rPr>
        <w:t>t</w:t>
      </w:r>
      <w:r w:rsidR="00D313FE" w:rsidRPr="004E394E">
        <w:rPr>
          <w:lang w:val="ro-RO"/>
        </w:rPr>
        <w:t xml:space="preserve">ermenul final de rambursare a Creditului la termen si a Creditului </w:t>
      </w:r>
      <w:r w:rsidRPr="004E394E">
        <w:rPr>
          <w:lang w:val="ro-RO"/>
        </w:rPr>
        <w:t>r</w:t>
      </w:r>
      <w:r w:rsidR="00D313FE" w:rsidRPr="004E394E">
        <w:rPr>
          <w:lang w:val="ro-RO"/>
        </w:rPr>
        <w:t xml:space="preserve">eutilizabil– </w:t>
      </w:r>
      <w:r w:rsidRPr="004E394E">
        <w:rPr>
          <w:lang w:val="ro-RO"/>
        </w:rPr>
        <w:t>termenul</w:t>
      </w:r>
      <w:r w:rsidR="00D313FE" w:rsidRPr="004E394E">
        <w:rPr>
          <w:lang w:val="ro-RO"/>
        </w:rPr>
        <w:t xml:space="preserve"> </w:t>
      </w:r>
      <w:r w:rsidRPr="004E394E">
        <w:rPr>
          <w:lang w:val="ro-RO"/>
        </w:rPr>
        <w:t xml:space="preserve">care se implineste la </w:t>
      </w:r>
      <w:r w:rsidR="00D313FE" w:rsidRPr="004E394E">
        <w:rPr>
          <w:lang w:val="ro-RO"/>
        </w:rPr>
        <w:t xml:space="preserve">cinci ani de la </w:t>
      </w:r>
      <w:r w:rsidRPr="004E394E">
        <w:rPr>
          <w:lang w:val="ro-RO"/>
        </w:rPr>
        <w:t xml:space="preserve">incheierea </w:t>
      </w:r>
      <w:r w:rsidR="00D313FE" w:rsidRPr="004E394E">
        <w:rPr>
          <w:lang w:val="ro-RO"/>
        </w:rPr>
        <w:t>Contractului Multi-</w:t>
      </w:r>
      <w:r w:rsidRPr="004E394E">
        <w:rPr>
          <w:lang w:val="ro-RO"/>
        </w:rPr>
        <w:t>f</w:t>
      </w:r>
      <w:r w:rsidR="00D313FE" w:rsidRPr="004E394E">
        <w:rPr>
          <w:lang w:val="ro-RO"/>
        </w:rPr>
        <w:t>acilitate de Credit.</w:t>
      </w:r>
    </w:p>
    <w:p w:rsidR="00F73032" w:rsidRPr="004E394E" w:rsidRDefault="00D313FE" w:rsidP="00FC627D">
      <w:pPr>
        <w:pStyle w:val="Body1"/>
        <w:rPr>
          <w:lang w:val="ro-RO"/>
        </w:rPr>
      </w:pPr>
      <w:r w:rsidRPr="004E394E">
        <w:rPr>
          <w:b/>
          <w:lang w:val="ro-RO"/>
        </w:rPr>
        <w:t xml:space="preserve">Garantarea rambursarii Creditelor. </w:t>
      </w:r>
      <w:r w:rsidRPr="004E394E">
        <w:rPr>
          <w:lang w:val="ro-RO"/>
        </w:rPr>
        <w:t xml:space="preserve">Creditele sunt garantate prin garantii </w:t>
      </w:r>
      <w:r w:rsidR="00C31297" w:rsidRPr="004E394E">
        <w:rPr>
          <w:lang w:val="ro-RO"/>
        </w:rPr>
        <w:t>acordate</w:t>
      </w:r>
      <w:r w:rsidRPr="004E394E">
        <w:rPr>
          <w:lang w:val="ro-RO"/>
        </w:rPr>
        <w:t xml:space="preserve"> de fiecare dintre Garanti si Garanti </w:t>
      </w:r>
      <w:r w:rsidR="00C31297" w:rsidRPr="004E394E">
        <w:rPr>
          <w:lang w:val="ro-RO"/>
        </w:rPr>
        <w:t xml:space="preserve">Originari </w:t>
      </w:r>
      <w:r w:rsidRPr="004E394E">
        <w:rPr>
          <w:lang w:val="ro-RO"/>
        </w:rPr>
        <w:t xml:space="preserve">Temporari catre fiecare </w:t>
      </w:r>
      <w:r w:rsidR="00C31297" w:rsidRPr="004E394E">
        <w:rPr>
          <w:lang w:val="ro-RO"/>
        </w:rPr>
        <w:t xml:space="preserve">dintre </w:t>
      </w:r>
      <w:r w:rsidRPr="004E394E">
        <w:rPr>
          <w:lang w:val="ro-RO"/>
        </w:rPr>
        <w:t>Creditor</w:t>
      </w:r>
      <w:r w:rsidR="00C31297" w:rsidRPr="004E394E">
        <w:rPr>
          <w:lang w:val="ro-RO"/>
        </w:rPr>
        <w:t>i</w:t>
      </w:r>
      <w:r w:rsidRPr="004E394E">
        <w:rPr>
          <w:lang w:val="ro-RO"/>
        </w:rPr>
        <w:t xml:space="preserve">, la </w:t>
      </w:r>
      <w:r w:rsidR="00F96E61" w:rsidRPr="004E394E">
        <w:rPr>
          <w:lang w:val="ro-RO"/>
        </w:rPr>
        <w:t>o valoare</w:t>
      </w:r>
      <w:r w:rsidRPr="004E394E">
        <w:rPr>
          <w:lang w:val="ro-RO"/>
        </w:rPr>
        <w:t xml:space="preserve"> </w:t>
      </w:r>
      <w:r w:rsidR="00F96E61" w:rsidRPr="004E394E">
        <w:rPr>
          <w:lang w:val="ro-RO"/>
        </w:rPr>
        <w:t xml:space="preserve">reprezentant </w:t>
      </w:r>
      <w:r w:rsidRPr="004E394E">
        <w:rPr>
          <w:lang w:val="ro-RO"/>
        </w:rPr>
        <w:t xml:space="preserve">125% din </w:t>
      </w:r>
      <w:r w:rsidR="00C31297" w:rsidRPr="004E394E">
        <w:rPr>
          <w:lang w:val="ro-RO"/>
        </w:rPr>
        <w:t>angajamentul maxim</w:t>
      </w:r>
      <w:r w:rsidRPr="004E394E">
        <w:rPr>
          <w:lang w:val="ro-RO"/>
        </w:rPr>
        <w:t xml:space="preserve"> a</w:t>
      </w:r>
      <w:r w:rsidR="00C31297" w:rsidRPr="004E394E">
        <w:rPr>
          <w:lang w:val="ro-RO"/>
        </w:rPr>
        <w:t>l</w:t>
      </w:r>
      <w:r w:rsidRPr="004E394E">
        <w:rPr>
          <w:lang w:val="ro-RO"/>
        </w:rPr>
        <w:t xml:space="preserve"> unui Creditor, intr-o anumita valuta, cu conditia ca suma totala a garantiilor oferite de fiecare Garant si Garant </w:t>
      </w:r>
      <w:r w:rsidR="00C31297" w:rsidRPr="004E394E">
        <w:rPr>
          <w:lang w:val="ro-RO"/>
        </w:rPr>
        <w:t xml:space="preserve">Originar </w:t>
      </w:r>
      <w:r w:rsidRPr="004E394E">
        <w:rPr>
          <w:lang w:val="ro-RO"/>
        </w:rPr>
        <w:t xml:space="preserve">Temporar sa nu depaseasca 125% din valoarea Creditelor. In schimbul oferirii garantiilor </w:t>
      </w:r>
      <w:r w:rsidR="0017279C" w:rsidRPr="004E394E">
        <w:rPr>
          <w:lang w:val="ro-RO"/>
        </w:rPr>
        <w:t xml:space="preserve">nu se anticipeaza nicio remuneratie separata pentru </w:t>
      </w:r>
      <w:r w:rsidRPr="004E394E">
        <w:rPr>
          <w:lang w:val="ro-RO"/>
        </w:rPr>
        <w:t>Garanti si Garanti</w:t>
      </w:r>
      <w:r w:rsidR="0017279C" w:rsidRPr="004E394E">
        <w:rPr>
          <w:lang w:val="ro-RO"/>
        </w:rPr>
        <w:t xml:space="preserve"> Originari</w:t>
      </w:r>
      <w:r w:rsidRPr="004E394E">
        <w:rPr>
          <w:lang w:val="ro-RO"/>
        </w:rPr>
        <w:t xml:space="preserve"> Temporari.</w:t>
      </w:r>
    </w:p>
    <w:p w:rsidR="00B54535" w:rsidRPr="004E394E" w:rsidRDefault="00D313FE" w:rsidP="00F73032">
      <w:pPr>
        <w:pStyle w:val="Body1"/>
        <w:rPr>
          <w:lang w:val="ro-RO"/>
        </w:rPr>
      </w:pPr>
      <w:r w:rsidRPr="004E394E">
        <w:rPr>
          <w:lang w:val="ro-RO"/>
        </w:rPr>
        <w:t>Aceleasi prevederi se vor aplica si Garantilor Viitori, odata ce au aderat la Contractul Multi-</w:t>
      </w:r>
      <w:r w:rsidR="0017279C" w:rsidRPr="004E394E">
        <w:rPr>
          <w:lang w:val="ro-RO"/>
        </w:rPr>
        <w:t>f</w:t>
      </w:r>
      <w:r w:rsidRPr="004E394E">
        <w:rPr>
          <w:lang w:val="ro-RO"/>
        </w:rPr>
        <w:t xml:space="preserve">acilitate de Credit. </w:t>
      </w:r>
    </w:p>
    <w:p w:rsidR="00B54535" w:rsidRPr="004E394E" w:rsidRDefault="00D313FE" w:rsidP="00FC627D">
      <w:pPr>
        <w:pStyle w:val="Body1"/>
        <w:rPr>
          <w:lang w:val="ro-RO"/>
        </w:rPr>
      </w:pPr>
      <w:r w:rsidRPr="004E394E">
        <w:rPr>
          <w:lang w:val="ro-RO"/>
        </w:rPr>
        <w:t xml:space="preserve">In perioada pana la data rascumpararii Obligatiunilor PL, garantarea creditelor </w:t>
      </w:r>
      <w:r w:rsidR="0017279C" w:rsidRPr="004E394E">
        <w:rPr>
          <w:lang w:val="ro-RO"/>
        </w:rPr>
        <w:t>acordate</w:t>
      </w:r>
      <w:r w:rsidRPr="004E394E">
        <w:rPr>
          <w:lang w:val="ro-RO"/>
        </w:rPr>
        <w:t xml:space="preserve"> in baza Contractului Multi-</w:t>
      </w:r>
      <w:r w:rsidR="0017279C" w:rsidRPr="004E394E">
        <w:rPr>
          <w:lang w:val="ro-RO"/>
        </w:rPr>
        <w:t>f</w:t>
      </w:r>
      <w:r w:rsidRPr="004E394E">
        <w:rPr>
          <w:lang w:val="ro-RO"/>
        </w:rPr>
        <w:t>acilitate de Credit se va face</w:t>
      </w:r>
      <w:r w:rsidRPr="004E394E">
        <w:rPr>
          <w:i/>
          <w:lang w:val="ro-RO"/>
        </w:rPr>
        <w:t>, inter alia,</w:t>
      </w:r>
      <w:r w:rsidR="00F50392" w:rsidRPr="004E394E">
        <w:rPr>
          <w:lang w:val="ro-RO"/>
        </w:rPr>
        <w:t xml:space="preserve"> prin garantii</w:t>
      </w:r>
      <w:r w:rsidRPr="004E394E">
        <w:rPr>
          <w:lang w:val="ro-RO"/>
        </w:rPr>
        <w:t xml:space="preserve"> </w:t>
      </w:r>
      <w:r w:rsidR="00F50392" w:rsidRPr="004E394E">
        <w:rPr>
          <w:lang w:val="ro-RO"/>
        </w:rPr>
        <w:t>constituite</w:t>
      </w:r>
      <w:r w:rsidR="0017279C" w:rsidRPr="004E394E">
        <w:rPr>
          <w:lang w:val="ro-RO"/>
        </w:rPr>
        <w:t xml:space="preserve"> </w:t>
      </w:r>
      <w:r w:rsidRPr="004E394E">
        <w:rPr>
          <w:lang w:val="ro-RO"/>
        </w:rPr>
        <w:t xml:space="preserve">de Societate, Garanti, Garanti </w:t>
      </w:r>
      <w:r w:rsidR="0017279C" w:rsidRPr="004E394E">
        <w:rPr>
          <w:lang w:val="ro-RO"/>
        </w:rPr>
        <w:t xml:space="preserve">Originari </w:t>
      </w:r>
      <w:r w:rsidRPr="004E394E">
        <w:rPr>
          <w:lang w:val="ro-RO"/>
        </w:rPr>
        <w:t xml:space="preserve">Temporari si Garanti Viitori, in scopul garantarii datoriei paralele create in baza unui contract intre creditori, incheiat la 28 noiembrie 2012, </w:t>
      </w:r>
      <w:r w:rsidR="001E145D" w:rsidRPr="004E394E">
        <w:rPr>
          <w:lang w:val="ro-RO"/>
        </w:rPr>
        <w:t>printre acestea fiind</w:t>
      </w:r>
      <w:r w:rsidRPr="004E394E">
        <w:rPr>
          <w:lang w:val="ro-RO"/>
        </w:rPr>
        <w:t xml:space="preserve">: </w:t>
      </w:r>
    </w:p>
    <w:p w:rsidR="00B706C3" w:rsidRPr="004E394E" w:rsidRDefault="0017279C" w:rsidP="00B706C3">
      <w:pPr>
        <w:pStyle w:val="Alpha2"/>
        <w:numPr>
          <w:ilvl w:val="1"/>
          <w:numId w:val="12"/>
        </w:numPr>
        <w:rPr>
          <w:lang w:val="ro-RO"/>
        </w:rPr>
      </w:pPr>
      <w:r w:rsidRPr="004E394E">
        <w:rPr>
          <w:lang w:val="ro-RO"/>
        </w:rPr>
        <w:t>i</w:t>
      </w:r>
      <w:r w:rsidR="00D313FE" w:rsidRPr="004E394E">
        <w:rPr>
          <w:lang w:val="ro-RO"/>
        </w:rPr>
        <w:t xml:space="preserve">poteci </w:t>
      </w:r>
      <w:r w:rsidRPr="004E394E">
        <w:rPr>
          <w:lang w:val="ro-RO"/>
        </w:rPr>
        <w:t>constituite</w:t>
      </w:r>
      <w:r w:rsidR="00D313FE" w:rsidRPr="004E394E">
        <w:rPr>
          <w:lang w:val="ro-RO"/>
        </w:rPr>
        <w:t xml:space="preserve"> asupra imobilelor apartinand anumitor </w:t>
      </w:r>
      <w:r w:rsidR="001E145D" w:rsidRPr="004E394E">
        <w:rPr>
          <w:lang w:val="ro-RO"/>
        </w:rPr>
        <w:t xml:space="preserve">filiale </w:t>
      </w:r>
      <w:r w:rsidR="00D313FE" w:rsidRPr="004E394E">
        <w:rPr>
          <w:lang w:val="ro-RO"/>
        </w:rPr>
        <w:t xml:space="preserve">ale </w:t>
      </w:r>
      <w:r w:rsidRPr="004E394E">
        <w:rPr>
          <w:lang w:val="ro-RO"/>
        </w:rPr>
        <w:t>Emitentului</w:t>
      </w:r>
      <w:r w:rsidR="00D313FE" w:rsidRPr="004E394E">
        <w:rPr>
          <w:lang w:val="ro-RO"/>
        </w:rPr>
        <w:t xml:space="preserve">; </w:t>
      </w:r>
    </w:p>
    <w:p w:rsidR="00B706C3" w:rsidRPr="004E394E" w:rsidRDefault="001E145D" w:rsidP="00FC627D">
      <w:pPr>
        <w:pStyle w:val="Alpha2"/>
        <w:rPr>
          <w:lang w:val="ro-RO"/>
        </w:rPr>
      </w:pPr>
      <w:r w:rsidRPr="004E394E">
        <w:rPr>
          <w:lang w:val="ro-RO"/>
        </w:rPr>
        <w:t xml:space="preserve">gajuri/ipoteci </w:t>
      </w:r>
      <w:r w:rsidR="00D313FE" w:rsidRPr="004E394E">
        <w:rPr>
          <w:lang w:val="ro-RO"/>
        </w:rPr>
        <w:t>(</w:t>
      </w:r>
      <w:r w:rsidRPr="004E394E">
        <w:rPr>
          <w:lang w:val="ro-RO"/>
        </w:rPr>
        <w:t xml:space="preserve">inregistrate </w:t>
      </w:r>
      <w:r w:rsidR="00D313FE" w:rsidRPr="004E394E">
        <w:rPr>
          <w:lang w:val="ro-RO"/>
        </w:rPr>
        <w:t xml:space="preserve">si financiare cu privire la societatile care au sediile </w:t>
      </w:r>
      <w:r w:rsidR="0017279C" w:rsidRPr="004E394E">
        <w:rPr>
          <w:lang w:val="ro-RO"/>
        </w:rPr>
        <w:t>sociale</w:t>
      </w:r>
      <w:r w:rsidRPr="004E394E">
        <w:rPr>
          <w:lang w:val="ro-RO"/>
        </w:rPr>
        <w:t xml:space="preserve"> in Polonia si garantii</w:t>
      </w:r>
      <w:r w:rsidR="00D313FE" w:rsidRPr="004E394E">
        <w:rPr>
          <w:lang w:val="ro-RO"/>
        </w:rPr>
        <w:t xml:space="preserve"> corespunzatoare </w:t>
      </w:r>
      <w:r w:rsidR="0017279C" w:rsidRPr="004E394E">
        <w:rPr>
          <w:lang w:val="ro-RO"/>
        </w:rPr>
        <w:t>i</w:t>
      </w:r>
      <w:r w:rsidR="00D313FE" w:rsidRPr="004E394E">
        <w:rPr>
          <w:lang w:val="ro-RO"/>
        </w:rPr>
        <w:t xml:space="preserve">n Germania si Romania) asupra actiunilor sau drepturilor actionarilor </w:t>
      </w:r>
      <w:r w:rsidR="00362E6F" w:rsidRPr="004E394E">
        <w:rPr>
          <w:lang w:val="ro-RO"/>
        </w:rPr>
        <w:t xml:space="preserve">in societati, in </w:t>
      </w:r>
      <w:r w:rsidR="00D313FE" w:rsidRPr="004E394E">
        <w:rPr>
          <w:lang w:val="ro-RO"/>
        </w:rPr>
        <w:t xml:space="preserve">Garanti, Garanti </w:t>
      </w:r>
      <w:r w:rsidR="0017279C" w:rsidRPr="004E394E">
        <w:rPr>
          <w:lang w:val="ro-RO"/>
        </w:rPr>
        <w:t xml:space="preserve">Originari </w:t>
      </w:r>
      <w:r w:rsidR="00D313FE" w:rsidRPr="004E394E">
        <w:rPr>
          <w:lang w:val="ro-RO"/>
        </w:rPr>
        <w:t xml:space="preserve">Temporari si </w:t>
      </w:r>
      <w:r w:rsidR="00362E6F" w:rsidRPr="004E394E">
        <w:rPr>
          <w:lang w:val="ro-RO"/>
        </w:rPr>
        <w:t xml:space="preserve">in </w:t>
      </w:r>
      <w:r w:rsidR="00D313FE" w:rsidRPr="004E394E">
        <w:rPr>
          <w:lang w:val="ro-RO"/>
        </w:rPr>
        <w:t xml:space="preserve">Garantii Viitori. </w:t>
      </w:r>
    </w:p>
    <w:p w:rsidR="00E92207" w:rsidRPr="004E394E" w:rsidRDefault="00B04AD0" w:rsidP="00FC627D">
      <w:pPr>
        <w:pStyle w:val="Alpha2"/>
        <w:rPr>
          <w:lang w:val="ro-RO"/>
        </w:rPr>
      </w:pPr>
      <w:r w:rsidRPr="004E394E">
        <w:rPr>
          <w:lang w:val="ro-RO"/>
        </w:rPr>
        <w:t>G</w:t>
      </w:r>
      <w:r w:rsidR="00D313FE" w:rsidRPr="004E394E">
        <w:rPr>
          <w:lang w:val="ro-RO"/>
        </w:rPr>
        <w:t>ajuri</w:t>
      </w:r>
      <w:r w:rsidRPr="004E394E">
        <w:rPr>
          <w:lang w:val="ro-RO"/>
        </w:rPr>
        <w:t>/ipoteci</w:t>
      </w:r>
      <w:r w:rsidR="00D313FE" w:rsidRPr="004E394E">
        <w:rPr>
          <w:lang w:val="ro-RO"/>
        </w:rPr>
        <w:t xml:space="preserve"> inregistra</w:t>
      </w:r>
      <w:r w:rsidRPr="004E394E">
        <w:rPr>
          <w:lang w:val="ro-RO"/>
        </w:rPr>
        <w:t>te</w:t>
      </w:r>
      <w:r w:rsidR="00D313FE" w:rsidRPr="004E394E">
        <w:rPr>
          <w:lang w:val="ro-RO"/>
        </w:rPr>
        <w:t xml:space="preserve"> asupra bunurilor mobile si </w:t>
      </w:r>
      <w:r w:rsidR="0017279C" w:rsidRPr="004E394E">
        <w:rPr>
          <w:lang w:val="ro-RO"/>
        </w:rPr>
        <w:t xml:space="preserve">a </w:t>
      </w:r>
      <w:r w:rsidR="00D313FE" w:rsidRPr="004E394E">
        <w:rPr>
          <w:lang w:val="ro-RO"/>
        </w:rPr>
        <w:t>alt</w:t>
      </w:r>
      <w:r w:rsidR="0017279C" w:rsidRPr="004E394E">
        <w:rPr>
          <w:lang w:val="ro-RO"/>
        </w:rPr>
        <w:t>or</w:t>
      </w:r>
      <w:r w:rsidR="00D313FE" w:rsidRPr="004E394E">
        <w:rPr>
          <w:lang w:val="ro-RO"/>
        </w:rPr>
        <w:t xml:space="preserve"> bunuri imobiliare ale </w:t>
      </w:r>
      <w:r w:rsidR="0017279C" w:rsidRPr="004E394E">
        <w:rPr>
          <w:lang w:val="ro-RO"/>
        </w:rPr>
        <w:t>Emitentului</w:t>
      </w:r>
      <w:r w:rsidR="00D313FE" w:rsidRPr="004E394E">
        <w:rPr>
          <w:lang w:val="ro-RO"/>
        </w:rPr>
        <w:t xml:space="preserve">, Garantilor si Garantilor </w:t>
      </w:r>
      <w:r w:rsidR="0017279C" w:rsidRPr="004E394E">
        <w:rPr>
          <w:lang w:val="ro-RO"/>
        </w:rPr>
        <w:t xml:space="preserve">Originari </w:t>
      </w:r>
      <w:r w:rsidR="00D313FE" w:rsidRPr="004E394E">
        <w:rPr>
          <w:lang w:val="ro-RO"/>
        </w:rPr>
        <w:t xml:space="preserve">Temporari cu sediile </w:t>
      </w:r>
      <w:r w:rsidR="0017279C" w:rsidRPr="004E394E">
        <w:rPr>
          <w:lang w:val="ro-RO"/>
        </w:rPr>
        <w:t xml:space="preserve">sociale </w:t>
      </w:r>
      <w:r w:rsidR="00D313FE" w:rsidRPr="004E394E">
        <w:rPr>
          <w:lang w:val="ro-RO"/>
        </w:rPr>
        <w:t xml:space="preserve">in Polonia; </w:t>
      </w:r>
    </w:p>
    <w:p w:rsidR="00B706C3" w:rsidRPr="004E394E" w:rsidRDefault="0017279C" w:rsidP="00FC627D">
      <w:pPr>
        <w:pStyle w:val="Alpha2"/>
        <w:rPr>
          <w:lang w:val="ro-RO"/>
        </w:rPr>
      </w:pPr>
      <w:r w:rsidRPr="004E394E">
        <w:rPr>
          <w:lang w:val="ro-RO"/>
        </w:rPr>
        <w:t>g</w:t>
      </w:r>
      <w:r w:rsidR="00D313FE" w:rsidRPr="004E394E">
        <w:rPr>
          <w:lang w:val="ro-RO"/>
        </w:rPr>
        <w:t xml:space="preserve">ajuri financiare asupra drepturilor </w:t>
      </w:r>
      <w:r w:rsidRPr="004E394E">
        <w:rPr>
          <w:lang w:val="ro-RO"/>
        </w:rPr>
        <w:t>aferente</w:t>
      </w:r>
      <w:r w:rsidR="00D313FE" w:rsidRPr="004E394E">
        <w:rPr>
          <w:lang w:val="ro-RO"/>
        </w:rPr>
        <w:t xml:space="preserve"> fonduril</w:t>
      </w:r>
      <w:r w:rsidRPr="004E394E">
        <w:rPr>
          <w:lang w:val="ro-RO"/>
        </w:rPr>
        <w:t>or</w:t>
      </w:r>
      <w:r w:rsidR="00D313FE" w:rsidRPr="004E394E">
        <w:rPr>
          <w:lang w:val="ro-RO"/>
        </w:rPr>
        <w:t xml:space="preserve"> </w:t>
      </w:r>
      <w:r w:rsidR="00B04AD0" w:rsidRPr="004E394E">
        <w:rPr>
          <w:lang w:val="ro-RO"/>
        </w:rPr>
        <w:t>d</w:t>
      </w:r>
      <w:r w:rsidR="00D313FE" w:rsidRPr="004E394E">
        <w:rPr>
          <w:lang w:val="ro-RO"/>
        </w:rPr>
        <w:t xml:space="preserve">in conturile bancare ale </w:t>
      </w:r>
      <w:r w:rsidRPr="004E394E">
        <w:rPr>
          <w:lang w:val="ro-RO"/>
        </w:rPr>
        <w:t>Emitentului</w:t>
      </w:r>
      <w:r w:rsidR="00D313FE" w:rsidRPr="004E394E">
        <w:rPr>
          <w:lang w:val="ro-RO"/>
        </w:rPr>
        <w:t xml:space="preserve">, Garantilor, Garantilor </w:t>
      </w:r>
      <w:r w:rsidRPr="004E394E">
        <w:rPr>
          <w:lang w:val="ro-RO"/>
        </w:rPr>
        <w:t xml:space="preserve">Originari </w:t>
      </w:r>
      <w:r w:rsidR="00D313FE" w:rsidRPr="004E394E">
        <w:rPr>
          <w:lang w:val="ro-RO"/>
        </w:rPr>
        <w:t>Temporari si Garanti</w:t>
      </w:r>
      <w:r w:rsidRPr="004E394E">
        <w:rPr>
          <w:lang w:val="ro-RO"/>
        </w:rPr>
        <w:t>lor Viitori</w:t>
      </w:r>
      <w:r w:rsidR="00D313FE" w:rsidRPr="004E394E">
        <w:rPr>
          <w:lang w:val="ro-RO"/>
        </w:rPr>
        <w:t xml:space="preserve"> (inclusiv </w:t>
      </w:r>
      <w:r w:rsidR="00755F82" w:rsidRPr="004E394E">
        <w:rPr>
          <w:lang w:val="ro-RO"/>
        </w:rPr>
        <w:t xml:space="preserve">ipoteci, ce </w:t>
      </w:r>
      <w:r w:rsidR="00D313FE" w:rsidRPr="004E394E">
        <w:rPr>
          <w:lang w:val="ro-RO"/>
        </w:rPr>
        <w:t>corespund gajurilor financiare</w:t>
      </w:r>
      <w:r w:rsidR="00755F82" w:rsidRPr="004E394E">
        <w:rPr>
          <w:lang w:val="ro-RO"/>
        </w:rPr>
        <w:t xml:space="preserve">, in </w:t>
      </w:r>
      <w:r w:rsidR="00D313FE" w:rsidRPr="004E394E">
        <w:rPr>
          <w:lang w:val="ro-RO"/>
        </w:rPr>
        <w:t xml:space="preserve">Germania si Romania); </w:t>
      </w:r>
    </w:p>
    <w:p w:rsidR="00B706C3" w:rsidRPr="004E394E" w:rsidRDefault="0017279C" w:rsidP="00FC627D">
      <w:pPr>
        <w:pStyle w:val="Alpha2"/>
        <w:rPr>
          <w:lang w:val="ro-RO"/>
        </w:rPr>
      </w:pPr>
      <w:r w:rsidRPr="004E394E">
        <w:rPr>
          <w:lang w:val="ro-RO"/>
        </w:rPr>
        <w:t>t</w:t>
      </w:r>
      <w:r w:rsidR="00D313FE" w:rsidRPr="004E394E">
        <w:rPr>
          <w:lang w:val="ro-RO"/>
        </w:rPr>
        <w:t>ransferuri ale drepturilor aferente politelor de asigurar</w:t>
      </w:r>
      <w:r w:rsidRPr="004E394E">
        <w:rPr>
          <w:lang w:val="ro-RO"/>
        </w:rPr>
        <w:t>e</w:t>
      </w:r>
      <w:r w:rsidR="00D313FE" w:rsidRPr="004E394E">
        <w:rPr>
          <w:lang w:val="ro-RO"/>
        </w:rPr>
        <w:t xml:space="preserve"> emise cu privire la bunuril</w:t>
      </w:r>
      <w:r w:rsidR="00755F82" w:rsidRPr="004E394E">
        <w:rPr>
          <w:lang w:val="ro-RO"/>
        </w:rPr>
        <w:t>e ce formeaza obiectul garantiilor</w:t>
      </w:r>
      <w:r w:rsidR="00D313FE" w:rsidRPr="004E394E">
        <w:rPr>
          <w:lang w:val="ro-RO"/>
        </w:rPr>
        <w:t xml:space="preserve"> si transferuri privind drepturile </w:t>
      </w:r>
      <w:r w:rsidR="000B6F2C" w:rsidRPr="004E394E">
        <w:rPr>
          <w:lang w:val="ro-RO"/>
        </w:rPr>
        <w:t xml:space="preserve">aferente </w:t>
      </w:r>
      <w:r w:rsidR="00D313FE" w:rsidRPr="004E394E">
        <w:rPr>
          <w:lang w:val="ro-RO"/>
        </w:rPr>
        <w:t>creditel</w:t>
      </w:r>
      <w:r w:rsidR="000B6F2C" w:rsidRPr="004E394E">
        <w:rPr>
          <w:lang w:val="ro-RO"/>
        </w:rPr>
        <w:t>or</w:t>
      </w:r>
      <w:r w:rsidR="00D313FE" w:rsidRPr="004E394E">
        <w:rPr>
          <w:lang w:val="ro-RO"/>
        </w:rPr>
        <w:t xml:space="preserve"> </w:t>
      </w:r>
      <w:r w:rsidR="000B6F2C" w:rsidRPr="004E394E">
        <w:rPr>
          <w:lang w:val="ro-RO"/>
        </w:rPr>
        <w:t xml:space="preserve">la nivelul grupului </w:t>
      </w:r>
      <w:r w:rsidR="00D313FE" w:rsidRPr="004E394E">
        <w:rPr>
          <w:lang w:val="ro-RO"/>
        </w:rPr>
        <w:t>sau instrumentel</w:t>
      </w:r>
      <w:r w:rsidR="000B6F2C" w:rsidRPr="004E394E">
        <w:rPr>
          <w:lang w:val="ro-RO"/>
        </w:rPr>
        <w:t>or</w:t>
      </w:r>
      <w:r w:rsidR="00D313FE" w:rsidRPr="004E394E">
        <w:rPr>
          <w:lang w:val="ro-RO"/>
        </w:rPr>
        <w:t xml:space="preserve"> de creditare de alt tip si contractel</w:t>
      </w:r>
      <w:r w:rsidR="000B6F2C" w:rsidRPr="004E394E">
        <w:rPr>
          <w:lang w:val="ro-RO"/>
        </w:rPr>
        <w:t>or</w:t>
      </w:r>
      <w:r w:rsidR="00D313FE" w:rsidRPr="004E394E">
        <w:rPr>
          <w:lang w:val="ro-RO"/>
        </w:rPr>
        <w:t xml:space="preserve"> comerciale </w:t>
      </w:r>
      <w:r w:rsidR="000B6F2C" w:rsidRPr="004E394E">
        <w:rPr>
          <w:lang w:val="ro-RO"/>
        </w:rPr>
        <w:t>importante</w:t>
      </w:r>
      <w:r w:rsidR="00D313FE" w:rsidRPr="004E394E">
        <w:rPr>
          <w:lang w:val="ro-RO"/>
        </w:rPr>
        <w:t xml:space="preserve"> ale </w:t>
      </w:r>
      <w:r w:rsidR="000B6F2C" w:rsidRPr="004E394E">
        <w:rPr>
          <w:lang w:val="ro-RO"/>
        </w:rPr>
        <w:t xml:space="preserve">Emitentului </w:t>
      </w:r>
      <w:r w:rsidR="00D313FE" w:rsidRPr="004E394E">
        <w:rPr>
          <w:lang w:val="ro-RO"/>
        </w:rPr>
        <w:t xml:space="preserve">si </w:t>
      </w:r>
      <w:r w:rsidR="005D12CB" w:rsidRPr="004E394E">
        <w:rPr>
          <w:lang w:val="ro-RO"/>
        </w:rPr>
        <w:t xml:space="preserve">anumitor </w:t>
      </w:r>
      <w:r w:rsidR="00D313FE" w:rsidRPr="004E394E">
        <w:rPr>
          <w:lang w:val="ro-RO"/>
        </w:rPr>
        <w:t>Garanti</w:t>
      </w:r>
      <w:r w:rsidR="005D12CB" w:rsidRPr="004E394E">
        <w:rPr>
          <w:lang w:val="ro-RO"/>
        </w:rPr>
        <w:t>, respectiv Garanti</w:t>
      </w:r>
      <w:r w:rsidR="000B6F2C" w:rsidRPr="004E394E">
        <w:rPr>
          <w:lang w:val="ro-RO"/>
        </w:rPr>
        <w:t xml:space="preserve"> Originari Temporari</w:t>
      </w:r>
      <w:r w:rsidR="00D313FE" w:rsidRPr="004E394E">
        <w:rPr>
          <w:lang w:val="ro-RO"/>
        </w:rPr>
        <w:t xml:space="preserve">;  </w:t>
      </w:r>
    </w:p>
    <w:p w:rsidR="00B706C3" w:rsidRPr="004E394E" w:rsidRDefault="000B6F2C" w:rsidP="00FC627D">
      <w:pPr>
        <w:pStyle w:val="Alpha2"/>
        <w:rPr>
          <w:lang w:val="ro-RO"/>
        </w:rPr>
      </w:pPr>
      <w:r w:rsidRPr="004E394E">
        <w:rPr>
          <w:lang w:val="ro-RO"/>
        </w:rPr>
        <w:lastRenderedPageBreak/>
        <w:t>d</w:t>
      </w:r>
      <w:r w:rsidR="00D313FE" w:rsidRPr="004E394E">
        <w:rPr>
          <w:lang w:val="ro-RO"/>
        </w:rPr>
        <w:t>eclarati</w:t>
      </w:r>
      <w:r w:rsidR="005D12CB" w:rsidRPr="004E394E">
        <w:rPr>
          <w:lang w:val="ro-RO"/>
        </w:rPr>
        <w:t>e</w:t>
      </w:r>
      <w:r w:rsidR="00D313FE" w:rsidRPr="004E394E">
        <w:rPr>
          <w:lang w:val="ro-RO"/>
        </w:rPr>
        <w:t xml:space="preserve"> de supunere la executare, de catre </w:t>
      </w:r>
      <w:r w:rsidRPr="004E394E">
        <w:rPr>
          <w:lang w:val="ro-RO"/>
        </w:rPr>
        <w:t>Emitent</w:t>
      </w:r>
      <w:r w:rsidR="00D313FE" w:rsidRPr="004E394E">
        <w:rPr>
          <w:lang w:val="ro-RO"/>
        </w:rPr>
        <w:t xml:space="preserve">, Garanti si Garanti </w:t>
      </w:r>
      <w:r w:rsidRPr="004E394E">
        <w:rPr>
          <w:lang w:val="ro-RO"/>
        </w:rPr>
        <w:t xml:space="preserve">Originari </w:t>
      </w:r>
      <w:r w:rsidR="00D313FE" w:rsidRPr="004E394E">
        <w:rPr>
          <w:lang w:val="ro-RO"/>
        </w:rPr>
        <w:t xml:space="preserve">Temporari cu sediile </w:t>
      </w:r>
      <w:r w:rsidRPr="004E394E">
        <w:rPr>
          <w:lang w:val="ro-RO"/>
        </w:rPr>
        <w:t xml:space="preserve">sociale </w:t>
      </w:r>
      <w:r w:rsidR="00D313FE" w:rsidRPr="004E394E">
        <w:rPr>
          <w:lang w:val="ro-RO"/>
        </w:rPr>
        <w:t xml:space="preserve">in Polonia;  </w:t>
      </w:r>
    </w:p>
    <w:p w:rsidR="00B54535" w:rsidRPr="004E394E" w:rsidRDefault="000B6F2C" w:rsidP="00FC627D">
      <w:pPr>
        <w:pStyle w:val="Alpha2"/>
        <w:rPr>
          <w:lang w:val="ro-RO"/>
        </w:rPr>
      </w:pPr>
      <w:r w:rsidRPr="004E394E">
        <w:rPr>
          <w:lang w:val="ro-RO"/>
        </w:rPr>
        <w:t>i</w:t>
      </w:r>
      <w:r w:rsidR="005D12CB" w:rsidRPr="004E394E">
        <w:rPr>
          <w:lang w:val="ro-RO"/>
        </w:rPr>
        <w:t>mputerniciri</w:t>
      </w:r>
      <w:r w:rsidR="00D313FE" w:rsidRPr="004E394E">
        <w:rPr>
          <w:lang w:val="ro-RO"/>
        </w:rPr>
        <w:t xml:space="preserve"> </w:t>
      </w:r>
      <w:r w:rsidR="005D12CB" w:rsidRPr="004E394E">
        <w:rPr>
          <w:lang w:val="ro-RO"/>
        </w:rPr>
        <w:t>cu privire la conturile</w:t>
      </w:r>
      <w:r w:rsidR="00D313FE" w:rsidRPr="004E394E">
        <w:rPr>
          <w:lang w:val="ro-RO"/>
        </w:rPr>
        <w:t xml:space="preserve"> bancare ale </w:t>
      </w:r>
      <w:r w:rsidRPr="004E394E">
        <w:rPr>
          <w:lang w:val="ro-RO"/>
        </w:rPr>
        <w:t>Emitentului</w:t>
      </w:r>
      <w:r w:rsidR="00D313FE" w:rsidRPr="004E394E">
        <w:rPr>
          <w:lang w:val="ro-RO"/>
        </w:rPr>
        <w:t>, Garantilor si Garanti</w:t>
      </w:r>
      <w:r w:rsidRPr="004E394E">
        <w:rPr>
          <w:lang w:val="ro-RO"/>
        </w:rPr>
        <w:t>lor Originari</w:t>
      </w:r>
      <w:r w:rsidR="00D313FE" w:rsidRPr="004E394E">
        <w:rPr>
          <w:lang w:val="ro-RO"/>
        </w:rPr>
        <w:t xml:space="preserve"> </w:t>
      </w:r>
      <w:r w:rsidRPr="004E394E">
        <w:rPr>
          <w:lang w:val="ro-RO"/>
        </w:rPr>
        <w:t>T</w:t>
      </w:r>
      <w:r w:rsidR="00D313FE" w:rsidRPr="004E394E">
        <w:rPr>
          <w:lang w:val="ro-RO"/>
        </w:rPr>
        <w:t xml:space="preserve">emporari cu sediile </w:t>
      </w:r>
      <w:r w:rsidRPr="004E394E">
        <w:rPr>
          <w:lang w:val="ro-RO"/>
        </w:rPr>
        <w:t xml:space="preserve">sociale </w:t>
      </w:r>
      <w:r w:rsidR="00D313FE" w:rsidRPr="004E394E">
        <w:rPr>
          <w:lang w:val="ro-RO"/>
        </w:rPr>
        <w:t xml:space="preserve">in Polonia. </w:t>
      </w:r>
    </w:p>
    <w:p w:rsidR="00B54535" w:rsidRPr="004E394E" w:rsidRDefault="004E394E" w:rsidP="00FC627D">
      <w:pPr>
        <w:pStyle w:val="Body1"/>
        <w:rPr>
          <w:b/>
          <w:lang w:val="ro-RO"/>
        </w:rPr>
      </w:pPr>
      <w:r w:rsidRPr="004E394E">
        <w:rPr>
          <w:b/>
          <w:lang w:val="ro-RO"/>
        </w:rPr>
        <w:t xml:space="preserve">Eliberarea </w:t>
      </w:r>
      <w:r w:rsidR="00186DEE" w:rsidRPr="004E394E">
        <w:rPr>
          <w:b/>
          <w:lang w:val="ro-RO"/>
        </w:rPr>
        <w:t>anumit</w:t>
      </w:r>
      <w:r w:rsidRPr="004E394E">
        <w:rPr>
          <w:b/>
          <w:lang w:val="ro-RO"/>
        </w:rPr>
        <w:t>or</w:t>
      </w:r>
      <w:r w:rsidR="00186DEE" w:rsidRPr="004E394E">
        <w:rPr>
          <w:b/>
          <w:lang w:val="ro-RO"/>
        </w:rPr>
        <w:t xml:space="preserve"> garantii</w:t>
      </w:r>
      <w:r w:rsidR="00D313FE" w:rsidRPr="004E394E">
        <w:rPr>
          <w:b/>
          <w:lang w:val="ro-RO"/>
        </w:rPr>
        <w:t xml:space="preserve"> dupa </w:t>
      </w:r>
      <w:r w:rsidR="000B6F2C" w:rsidRPr="004E394E">
        <w:rPr>
          <w:b/>
          <w:lang w:val="ro-RO"/>
        </w:rPr>
        <w:t>rascumpararea</w:t>
      </w:r>
      <w:r w:rsidR="00D313FE" w:rsidRPr="004E394E">
        <w:rPr>
          <w:b/>
          <w:lang w:val="ro-RO"/>
        </w:rPr>
        <w:t xml:space="preserve"> Obligatiilor PL. </w:t>
      </w:r>
      <w:r w:rsidR="00D313FE" w:rsidRPr="004E394E">
        <w:rPr>
          <w:lang w:val="ro-RO"/>
        </w:rPr>
        <w:t>Conform Contractului</w:t>
      </w:r>
      <w:r w:rsidR="00D313FE" w:rsidRPr="004E394E">
        <w:rPr>
          <w:b/>
          <w:lang w:val="ro-RO"/>
        </w:rPr>
        <w:t xml:space="preserve"> </w:t>
      </w:r>
      <w:r w:rsidR="00D313FE" w:rsidRPr="004E394E">
        <w:rPr>
          <w:lang w:val="ro-RO"/>
        </w:rPr>
        <w:t>Multi-</w:t>
      </w:r>
      <w:r w:rsidR="000B6F2C" w:rsidRPr="004E394E">
        <w:rPr>
          <w:lang w:val="ro-RO"/>
        </w:rPr>
        <w:t>f</w:t>
      </w:r>
      <w:r w:rsidR="00D313FE" w:rsidRPr="004E394E">
        <w:rPr>
          <w:lang w:val="ro-RO"/>
        </w:rPr>
        <w:t xml:space="preserve">acilitate de Credit, dupa </w:t>
      </w:r>
      <w:r w:rsidR="000B6F2C" w:rsidRPr="004E394E">
        <w:rPr>
          <w:lang w:val="ro-RO"/>
        </w:rPr>
        <w:t>rascumpararea</w:t>
      </w:r>
      <w:r w:rsidR="00D313FE" w:rsidRPr="004E394E">
        <w:rPr>
          <w:lang w:val="ro-RO"/>
        </w:rPr>
        <w:t xml:space="preserve"> </w:t>
      </w:r>
      <w:r w:rsidR="000B6F2C" w:rsidRPr="004E394E">
        <w:rPr>
          <w:lang w:val="ro-RO"/>
        </w:rPr>
        <w:t xml:space="preserve">integrala </w:t>
      </w:r>
      <w:r w:rsidR="00D313FE" w:rsidRPr="004E394E">
        <w:rPr>
          <w:lang w:val="ro-RO"/>
        </w:rPr>
        <w:t xml:space="preserve">de catre Societate a Obligatiunilor PL, garantiile </w:t>
      </w:r>
      <w:r w:rsidR="000B6F2C" w:rsidRPr="004E394E">
        <w:rPr>
          <w:lang w:val="ro-RO"/>
        </w:rPr>
        <w:t>acordate</w:t>
      </w:r>
      <w:r w:rsidR="00D313FE" w:rsidRPr="004E394E">
        <w:rPr>
          <w:lang w:val="ro-RO"/>
        </w:rPr>
        <w:t xml:space="preserve"> de Garantii </w:t>
      </w:r>
      <w:r w:rsidR="000B6F2C" w:rsidRPr="004E394E">
        <w:rPr>
          <w:lang w:val="ro-RO"/>
        </w:rPr>
        <w:t xml:space="preserve">Originari </w:t>
      </w:r>
      <w:r w:rsidR="00D313FE" w:rsidRPr="004E394E">
        <w:rPr>
          <w:lang w:val="ro-RO"/>
        </w:rPr>
        <w:t xml:space="preserve">Temporari vor fi </w:t>
      </w:r>
      <w:r w:rsidR="00186DEE" w:rsidRPr="004E394E">
        <w:rPr>
          <w:lang w:val="ro-RO"/>
        </w:rPr>
        <w:t xml:space="preserve">eliberate </w:t>
      </w:r>
      <w:r w:rsidR="00D313FE" w:rsidRPr="004E394E">
        <w:rPr>
          <w:lang w:val="ro-RO"/>
        </w:rPr>
        <w:t>(garantiile Garantilor si a</w:t>
      </w:r>
      <w:r w:rsidR="000B6F2C" w:rsidRPr="004E394E">
        <w:rPr>
          <w:lang w:val="ro-RO"/>
        </w:rPr>
        <w:t>le</w:t>
      </w:r>
      <w:r w:rsidR="00D313FE" w:rsidRPr="004E394E">
        <w:rPr>
          <w:lang w:val="ro-RO"/>
        </w:rPr>
        <w:t xml:space="preserve"> Garanti</w:t>
      </w:r>
      <w:r w:rsidR="000B6F2C" w:rsidRPr="004E394E">
        <w:rPr>
          <w:lang w:val="ro-RO"/>
        </w:rPr>
        <w:t>lor Viitori</w:t>
      </w:r>
      <w:r w:rsidR="00D313FE" w:rsidRPr="004E394E">
        <w:rPr>
          <w:lang w:val="ro-RO"/>
        </w:rPr>
        <w:t xml:space="preserve"> vor ramane in vigoare) si pachetul </w:t>
      </w:r>
      <w:r w:rsidR="000B6F2C" w:rsidRPr="004E394E">
        <w:rPr>
          <w:lang w:val="ro-RO"/>
        </w:rPr>
        <w:t xml:space="preserve">de </w:t>
      </w:r>
      <w:r w:rsidR="00D313FE" w:rsidRPr="004E394E">
        <w:rPr>
          <w:lang w:val="ro-RO"/>
        </w:rPr>
        <w:t xml:space="preserve">garantii </w:t>
      </w:r>
      <w:r w:rsidR="000B6F2C" w:rsidRPr="004E394E">
        <w:rPr>
          <w:lang w:val="ro-RO"/>
        </w:rPr>
        <w:t xml:space="preserve">aferente </w:t>
      </w:r>
      <w:r w:rsidR="00D313FE" w:rsidRPr="004E394E">
        <w:rPr>
          <w:lang w:val="ro-RO"/>
        </w:rPr>
        <w:t xml:space="preserve">creantelor Creditorilor </w:t>
      </w:r>
      <w:r w:rsidR="000B6F2C" w:rsidRPr="004E394E">
        <w:rPr>
          <w:lang w:val="ro-RO"/>
        </w:rPr>
        <w:t xml:space="preserve">se va </w:t>
      </w:r>
      <w:r w:rsidR="00D313FE" w:rsidRPr="004E394E">
        <w:rPr>
          <w:lang w:val="ro-RO"/>
        </w:rPr>
        <w:t xml:space="preserve">limita la urmatoarele: </w:t>
      </w:r>
      <w:r w:rsidR="00D313FE" w:rsidRPr="004E394E">
        <w:rPr>
          <w:b/>
          <w:lang w:val="ro-RO"/>
        </w:rPr>
        <w:t xml:space="preserve"> </w:t>
      </w:r>
    </w:p>
    <w:p w:rsidR="00F44E54" w:rsidRDefault="00F44E54" w:rsidP="004E394E">
      <w:pPr>
        <w:pStyle w:val="Alpha2"/>
        <w:numPr>
          <w:ilvl w:val="1"/>
          <w:numId w:val="21"/>
        </w:numPr>
        <w:rPr>
          <w:lang w:val="ro-RO"/>
        </w:rPr>
      </w:pPr>
      <w:r w:rsidRPr="00F44E54">
        <w:rPr>
          <w:lang w:val="ro-RO"/>
        </w:rPr>
        <w:t>gajuri/ipoteci (inregistrate si financiare cu privire la societatile care au sediile sociale in Polonia si garantii corespunzatoare in Germania si Romania) asupra actiunilor sau drepturilor actionarilor in societati, in Garanti si in Garantii Viitori.</w:t>
      </w:r>
    </w:p>
    <w:p w:rsidR="006E4EB9" w:rsidRPr="004E394E" w:rsidRDefault="000B6F2C" w:rsidP="004E394E">
      <w:pPr>
        <w:pStyle w:val="Alpha2"/>
        <w:rPr>
          <w:lang w:val="ro-RO"/>
        </w:rPr>
      </w:pPr>
      <w:r w:rsidRPr="004E394E">
        <w:rPr>
          <w:lang w:val="ro-RO"/>
        </w:rPr>
        <w:t>g</w:t>
      </w:r>
      <w:r w:rsidR="00D313FE" w:rsidRPr="004E394E">
        <w:rPr>
          <w:lang w:val="ro-RO"/>
        </w:rPr>
        <w:t>ajuri inregistra</w:t>
      </w:r>
      <w:r w:rsidR="00F44E54">
        <w:rPr>
          <w:lang w:val="ro-RO"/>
        </w:rPr>
        <w:t>te</w:t>
      </w:r>
      <w:r w:rsidR="00D313FE" w:rsidRPr="004E394E">
        <w:rPr>
          <w:lang w:val="ro-RO"/>
        </w:rPr>
        <w:t xml:space="preserve"> asupra bunurilor mobile si alt</w:t>
      </w:r>
      <w:r w:rsidRPr="004E394E">
        <w:rPr>
          <w:lang w:val="ro-RO"/>
        </w:rPr>
        <w:t>or</w:t>
      </w:r>
      <w:r w:rsidR="00D313FE" w:rsidRPr="004E394E">
        <w:rPr>
          <w:lang w:val="ro-RO"/>
        </w:rPr>
        <w:t xml:space="preserve"> bunuri imobiliare ale </w:t>
      </w:r>
      <w:r w:rsidRPr="004E394E">
        <w:rPr>
          <w:lang w:val="ro-RO"/>
        </w:rPr>
        <w:t>Emitentului</w:t>
      </w:r>
    </w:p>
    <w:p w:rsidR="003D2E42" w:rsidRPr="004E394E" w:rsidRDefault="003D2E42" w:rsidP="003D2E42">
      <w:pPr>
        <w:pStyle w:val="Alpha2"/>
        <w:rPr>
          <w:lang w:val="ro-RO"/>
        </w:rPr>
      </w:pPr>
      <w:r w:rsidRPr="004E394E">
        <w:rPr>
          <w:lang w:val="ro-RO"/>
        </w:rPr>
        <w:t xml:space="preserve">gajuri financiare asupra drepturilor aferente fondurilor din conturile bancare ale Emitentului, Garantilor si Garantilor Viitori (inclusiv ipoteci, ce corespund gajurilor financiare, in Germania si Romania); </w:t>
      </w:r>
    </w:p>
    <w:p w:rsidR="006E4EB9" w:rsidRPr="004E394E" w:rsidRDefault="000B6F2C" w:rsidP="004E394E">
      <w:pPr>
        <w:pStyle w:val="Alpha2"/>
        <w:rPr>
          <w:lang w:val="ro-RO"/>
        </w:rPr>
      </w:pPr>
      <w:r w:rsidRPr="004E394E">
        <w:rPr>
          <w:lang w:val="ro-RO"/>
        </w:rPr>
        <w:t>d</w:t>
      </w:r>
      <w:r w:rsidR="00D313FE" w:rsidRPr="004E394E">
        <w:rPr>
          <w:lang w:val="ro-RO"/>
        </w:rPr>
        <w:t xml:space="preserve">eclaratia de supunere la executare, de catre </w:t>
      </w:r>
      <w:r w:rsidRPr="004E394E">
        <w:rPr>
          <w:lang w:val="ro-RO"/>
        </w:rPr>
        <w:t>Emitent</w:t>
      </w:r>
      <w:r w:rsidR="00D313FE" w:rsidRPr="004E394E">
        <w:rPr>
          <w:lang w:val="ro-RO"/>
        </w:rPr>
        <w:t xml:space="preserve"> si Garanti</w:t>
      </w:r>
      <w:r w:rsidRPr="004E394E">
        <w:rPr>
          <w:lang w:val="ro-RO"/>
        </w:rPr>
        <w:t>;</w:t>
      </w:r>
      <w:r w:rsidR="00D313FE" w:rsidRPr="004E394E">
        <w:rPr>
          <w:lang w:val="ro-RO"/>
        </w:rPr>
        <w:t xml:space="preserve"> </w:t>
      </w:r>
    </w:p>
    <w:p w:rsidR="008C7418" w:rsidRPr="004E394E" w:rsidRDefault="00D313FE" w:rsidP="008C7418">
      <w:pPr>
        <w:pStyle w:val="Body1"/>
        <w:rPr>
          <w:b/>
          <w:lang w:val="ro-RO"/>
        </w:rPr>
      </w:pPr>
      <w:r w:rsidRPr="004E394E">
        <w:rPr>
          <w:b/>
          <w:lang w:val="ro-RO"/>
        </w:rPr>
        <w:t>Alte conditii relevante ale Contractului Multi-</w:t>
      </w:r>
      <w:r w:rsidR="000B6F2C" w:rsidRPr="004E394E">
        <w:rPr>
          <w:b/>
          <w:lang w:val="ro-RO"/>
        </w:rPr>
        <w:t>f</w:t>
      </w:r>
      <w:r w:rsidRPr="004E394E">
        <w:rPr>
          <w:b/>
          <w:lang w:val="ro-RO"/>
        </w:rPr>
        <w:t xml:space="preserve">acilitate de Credit. </w:t>
      </w:r>
      <w:r w:rsidRPr="004E394E">
        <w:rPr>
          <w:lang w:val="ro-RO"/>
        </w:rPr>
        <w:t>Conform Contractului Multi-</w:t>
      </w:r>
      <w:r w:rsidR="000B6F2C" w:rsidRPr="004E394E">
        <w:rPr>
          <w:lang w:val="ro-RO"/>
        </w:rPr>
        <w:t>f</w:t>
      </w:r>
      <w:r w:rsidRPr="004E394E">
        <w:rPr>
          <w:lang w:val="ro-RO"/>
        </w:rPr>
        <w:t xml:space="preserve">acilitate, </w:t>
      </w:r>
      <w:r w:rsidR="000B6F2C" w:rsidRPr="004E394E">
        <w:rPr>
          <w:lang w:val="ro-RO"/>
        </w:rPr>
        <w:t>Emitentul</w:t>
      </w:r>
      <w:r w:rsidRPr="004E394E">
        <w:rPr>
          <w:lang w:val="ro-RO"/>
        </w:rPr>
        <w:t xml:space="preserve"> si Garantii si-au asumat, </w:t>
      </w:r>
      <w:r w:rsidRPr="003D2E42">
        <w:rPr>
          <w:i/>
          <w:lang w:val="ro-RO"/>
        </w:rPr>
        <w:t>inter alia</w:t>
      </w:r>
      <w:r w:rsidRPr="004E394E">
        <w:rPr>
          <w:lang w:val="ro-RO"/>
        </w:rPr>
        <w:t xml:space="preserve">:  </w:t>
      </w:r>
    </w:p>
    <w:p w:rsidR="00B54535" w:rsidRPr="003D2E42" w:rsidRDefault="000B6F2C" w:rsidP="003D2E42">
      <w:pPr>
        <w:pStyle w:val="Alpha2"/>
        <w:numPr>
          <w:ilvl w:val="1"/>
          <w:numId w:val="22"/>
        </w:numPr>
        <w:rPr>
          <w:lang w:val="ro-RO"/>
        </w:rPr>
      </w:pPr>
      <w:r w:rsidRPr="003D2E42">
        <w:rPr>
          <w:lang w:val="ro-RO"/>
        </w:rPr>
        <w:t>s</w:t>
      </w:r>
      <w:r w:rsidR="00D313FE" w:rsidRPr="003D2E42">
        <w:rPr>
          <w:lang w:val="ro-RO"/>
        </w:rPr>
        <w:t xml:space="preserve">a respecte restrictiile </w:t>
      </w:r>
      <w:r w:rsidRPr="003D2E42">
        <w:rPr>
          <w:lang w:val="ro-RO"/>
        </w:rPr>
        <w:t>impuse</w:t>
      </w:r>
      <w:r w:rsidR="00D313FE" w:rsidRPr="003D2E42">
        <w:rPr>
          <w:lang w:val="ro-RO"/>
        </w:rPr>
        <w:t xml:space="preserve"> </w:t>
      </w:r>
      <w:r w:rsidRPr="003D2E42">
        <w:rPr>
          <w:lang w:val="ro-RO"/>
        </w:rPr>
        <w:t>pr</w:t>
      </w:r>
      <w:r w:rsidR="00D313FE" w:rsidRPr="003D2E42">
        <w:rPr>
          <w:lang w:val="ro-RO"/>
        </w:rPr>
        <w:t>in Contractul Multi-</w:t>
      </w:r>
      <w:r w:rsidRPr="003D2E42">
        <w:rPr>
          <w:lang w:val="ro-RO"/>
        </w:rPr>
        <w:t>f</w:t>
      </w:r>
      <w:r w:rsidR="00D313FE" w:rsidRPr="003D2E42">
        <w:rPr>
          <w:lang w:val="ro-RO"/>
        </w:rPr>
        <w:t xml:space="preserve">acilitate </w:t>
      </w:r>
      <w:r w:rsidR="003D2E42">
        <w:rPr>
          <w:lang w:val="ro-RO"/>
        </w:rPr>
        <w:t xml:space="preserve">de Credit </w:t>
      </w:r>
      <w:r w:rsidR="00D313FE" w:rsidRPr="003D2E42">
        <w:rPr>
          <w:lang w:val="ro-RO"/>
        </w:rPr>
        <w:t xml:space="preserve">cu privire la </w:t>
      </w:r>
      <w:r w:rsidR="003D2E42">
        <w:rPr>
          <w:lang w:val="ro-RO"/>
        </w:rPr>
        <w:t>actele de dispozitie cu privire la active</w:t>
      </w:r>
      <w:r w:rsidR="00D313FE" w:rsidRPr="003D2E42">
        <w:rPr>
          <w:lang w:val="ro-RO"/>
        </w:rPr>
        <w:t xml:space="preserve">, cu exceptia </w:t>
      </w:r>
      <w:r w:rsidR="003D2E42">
        <w:rPr>
          <w:lang w:val="ro-RO"/>
        </w:rPr>
        <w:t xml:space="preserve">actelor de dispozitie </w:t>
      </w:r>
      <w:r w:rsidR="00D313FE" w:rsidRPr="003D2E42">
        <w:rPr>
          <w:lang w:val="ro-RO"/>
        </w:rPr>
        <w:t xml:space="preserve">permise </w:t>
      </w:r>
      <w:r w:rsidR="003D2E42">
        <w:rPr>
          <w:lang w:val="ro-RO"/>
        </w:rPr>
        <w:t xml:space="preserve">expicit </w:t>
      </w:r>
      <w:r w:rsidR="00D313FE" w:rsidRPr="003D2E42">
        <w:rPr>
          <w:lang w:val="ro-RO"/>
        </w:rPr>
        <w:t>in Contractul Multi-</w:t>
      </w:r>
      <w:r w:rsidRPr="003D2E42">
        <w:rPr>
          <w:lang w:val="ro-RO"/>
        </w:rPr>
        <w:t>f</w:t>
      </w:r>
      <w:r w:rsidR="00D313FE" w:rsidRPr="003D2E42">
        <w:rPr>
          <w:lang w:val="ro-RO"/>
        </w:rPr>
        <w:t>acilitate</w:t>
      </w:r>
      <w:r w:rsidR="0026285A">
        <w:rPr>
          <w:lang w:val="ro-RO"/>
        </w:rPr>
        <w:t xml:space="preserve"> de Credit</w:t>
      </w:r>
      <w:r w:rsidR="00D313FE" w:rsidRPr="003D2E42">
        <w:rPr>
          <w:lang w:val="ro-RO"/>
        </w:rPr>
        <w:t xml:space="preserve">; </w:t>
      </w:r>
    </w:p>
    <w:p w:rsidR="00B54535" w:rsidRPr="004E394E" w:rsidRDefault="000B6F2C" w:rsidP="003D2E42">
      <w:pPr>
        <w:pStyle w:val="Alpha2"/>
        <w:rPr>
          <w:lang w:val="ro-RO"/>
        </w:rPr>
      </w:pPr>
      <w:r w:rsidRPr="004E394E">
        <w:rPr>
          <w:lang w:val="ro-RO"/>
        </w:rPr>
        <w:t>neachitarea</w:t>
      </w:r>
      <w:r w:rsidR="00D313FE" w:rsidRPr="004E394E">
        <w:rPr>
          <w:lang w:val="ro-RO"/>
        </w:rPr>
        <w:t xml:space="preserve"> dividende</w:t>
      </w:r>
      <w:r w:rsidRPr="004E394E">
        <w:rPr>
          <w:lang w:val="ro-RO"/>
        </w:rPr>
        <w:t>lor</w:t>
      </w:r>
      <w:r w:rsidR="00D313FE" w:rsidRPr="004E394E">
        <w:rPr>
          <w:lang w:val="ro-RO"/>
        </w:rPr>
        <w:t xml:space="preserve"> in cazul depasirii nivelului indicatorului financiar </w:t>
      </w:r>
      <w:r w:rsidRPr="004E394E">
        <w:rPr>
          <w:lang w:val="ro-RO"/>
        </w:rPr>
        <w:t xml:space="preserve">mentionat </w:t>
      </w:r>
      <w:r w:rsidR="00D313FE" w:rsidRPr="004E394E">
        <w:rPr>
          <w:lang w:val="ro-RO"/>
        </w:rPr>
        <w:t>in Contractul Multi-</w:t>
      </w:r>
      <w:r w:rsidRPr="004E394E">
        <w:rPr>
          <w:lang w:val="ro-RO"/>
        </w:rPr>
        <w:t>f</w:t>
      </w:r>
      <w:r w:rsidR="00D313FE" w:rsidRPr="004E394E">
        <w:rPr>
          <w:lang w:val="ro-RO"/>
        </w:rPr>
        <w:t>acilitate</w:t>
      </w:r>
      <w:r w:rsidR="0026285A">
        <w:rPr>
          <w:lang w:val="ro-RO"/>
        </w:rPr>
        <w:t xml:space="preserve"> de Credit</w:t>
      </w:r>
      <w:r w:rsidR="00D313FE" w:rsidRPr="004E394E">
        <w:rPr>
          <w:lang w:val="ro-RO"/>
        </w:rPr>
        <w:t>;</w:t>
      </w:r>
    </w:p>
    <w:p w:rsidR="006519AB" w:rsidRPr="004E394E" w:rsidRDefault="000B6F2C" w:rsidP="003D2E42">
      <w:pPr>
        <w:pStyle w:val="Alpha2"/>
        <w:rPr>
          <w:lang w:val="ro-RO"/>
        </w:rPr>
      </w:pPr>
      <w:r w:rsidRPr="004E394E">
        <w:rPr>
          <w:lang w:val="ro-RO"/>
        </w:rPr>
        <w:t>nesuportarea</w:t>
      </w:r>
      <w:r w:rsidR="00D313FE" w:rsidRPr="004E394E">
        <w:rPr>
          <w:lang w:val="ro-RO"/>
        </w:rPr>
        <w:t xml:space="preserve"> </w:t>
      </w:r>
      <w:r w:rsidRPr="004E394E">
        <w:rPr>
          <w:lang w:val="ro-RO"/>
        </w:rPr>
        <w:t xml:space="preserve">datoriilor </w:t>
      </w:r>
      <w:r w:rsidR="00D313FE" w:rsidRPr="004E394E">
        <w:rPr>
          <w:lang w:val="ro-RO"/>
        </w:rPr>
        <w:t xml:space="preserve">financiare si </w:t>
      </w:r>
      <w:r w:rsidRPr="004E394E">
        <w:rPr>
          <w:lang w:val="ro-RO"/>
        </w:rPr>
        <w:t xml:space="preserve">neacordarea </w:t>
      </w:r>
      <w:r w:rsidR="00D313FE" w:rsidRPr="004E394E">
        <w:rPr>
          <w:lang w:val="ro-RO"/>
        </w:rPr>
        <w:t>credite</w:t>
      </w:r>
      <w:r w:rsidRPr="004E394E">
        <w:rPr>
          <w:lang w:val="ro-RO"/>
        </w:rPr>
        <w:t>lor</w:t>
      </w:r>
      <w:r w:rsidR="00D313FE" w:rsidRPr="004E394E">
        <w:rPr>
          <w:lang w:val="ro-RO"/>
        </w:rPr>
        <w:t xml:space="preserve"> in cazul depasirii nivelului indicatorului financiar mentionat in Contractul Multi-</w:t>
      </w:r>
      <w:r w:rsidRPr="004E394E">
        <w:rPr>
          <w:lang w:val="ro-RO"/>
        </w:rPr>
        <w:t>f</w:t>
      </w:r>
      <w:r w:rsidR="00D313FE" w:rsidRPr="004E394E">
        <w:rPr>
          <w:lang w:val="ro-RO"/>
        </w:rPr>
        <w:t>acilitate</w:t>
      </w:r>
      <w:r w:rsidR="0026285A">
        <w:rPr>
          <w:lang w:val="ro-RO"/>
        </w:rPr>
        <w:t xml:space="preserve"> de Credit</w:t>
      </w:r>
      <w:r w:rsidR="00D313FE" w:rsidRPr="004E394E">
        <w:rPr>
          <w:lang w:val="ro-RO"/>
        </w:rPr>
        <w:t xml:space="preserve">; </w:t>
      </w:r>
    </w:p>
    <w:p w:rsidR="00533DC6" w:rsidRPr="004E394E" w:rsidRDefault="00D313FE" w:rsidP="00B241C8">
      <w:pPr>
        <w:pStyle w:val="Heading1"/>
        <w:rPr>
          <w:lang w:val="ro-RO"/>
        </w:rPr>
      </w:pPr>
      <w:r w:rsidRPr="004E394E">
        <w:rPr>
          <w:lang w:val="ro-RO"/>
        </w:rPr>
        <w:t>Sumarul garantiilor acordate de CIECH Soda Romania S.A.</w:t>
      </w:r>
    </w:p>
    <w:p w:rsidR="00533DC6" w:rsidRPr="004E394E" w:rsidRDefault="00D313FE" w:rsidP="00533DC6">
      <w:pPr>
        <w:pStyle w:val="Body1"/>
        <w:rPr>
          <w:lang w:val="ro-RO"/>
        </w:rPr>
      </w:pPr>
      <w:r w:rsidRPr="004E394E">
        <w:rPr>
          <w:lang w:val="ro-RO"/>
        </w:rPr>
        <w:t xml:space="preserve">Va rugam consultati sectiunea “Garantarea rambursarii Creditelor” cu privire la termenii garantiilor </w:t>
      </w:r>
      <w:r w:rsidR="000B6F2C" w:rsidRPr="004E394E">
        <w:rPr>
          <w:lang w:val="ro-RO"/>
        </w:rPr>
        <w:t>acordate</w:t>
      </w:r>
      <w:r w:rsidRPr="004E394E">
        <w:rPr>
          <w:lang w:val="ro-RO"/>
        </w:rPr>
        <w:t xml:space="preserve"> in baza Contractului Multi-</w:t>
      </w:r>
      <w:r w:rsidR="000B6F2C" w:rsidRPr="004E394E">
        <w:rPr>
          <w:lang w:val="ro-RO"/>
        </w:rPr>
        <w:t>f</w:t>
      </w:r>
      <w:r w:rsidRPr="004E394E">
        <w:rPr>
          <w:lang w:val="ro-RO"/>
        </w:rPr>
        <w:t>acilitate</w:t>
      </w:r>
      <w:r w:rsidR="00D9449D">
        <w:rPr>
          <w:lang w:val="ro-RO"/>
        </w:rPr>
        <w:t xml:space="preserve"> de Credit</w:t>
      </w:r>
      <w:r w:rsidRPr="004E394E">
        <w:rPr>
          <w:lang w:val="ro-RO"/>
        </w:rPr>
        <w:t>. Acest</w:t>
      </w:r>
      <w:r w:rsidR="00850D40" w:rsidRPr="004E394E">
        <w:rPr>
          <w:lang w:val="ro-RO"/>
        </w:rPr>
        <w:t>i</w:t>
      </w:r>
      <w:r w:rsidRPr="004E394E">
        <w:rPr>
          <w:lang w:val="ro-RO"/>
        </w:rPr>
        <w:t>a se aplica CIECH Soda Romania S.A. si ulterior aderarii la Contractul Multi-</w:t>
      </w:r>
      <w:r w:rsidR="000B6F2C" w:rsidRPr="004E394E">
        <w:rPr>
          <w:lang w:val="ro-RO"/>
        </w:rPr>
        <w:t>f</w:t>
      </w:r>
      <w:r w:rsidRPr="004E394E">
        <w:rPr>
          <w:lang w:val="ro-RO"/>
        </w:rPr>
        <w:t>acilitate</w:t>
      </w:r>
      <w:r w:rsidR="00D9449D">
        <w:rPr>
          <w:lang w:val="ro-RO"/>
        </w:rPr>
        <w:t xml:space="preserve"> de Credit</w:t>
      </w:r>
      <w:r w:rsidRPr="004E394E">
        <w:rPr>
          <w:lang w:val="ro-RO"/>
        </w:rPr>
        <w:t xml:space="preserve">. </w:t>
      </w:r>
    </w:p>
    <w:p w:rsidR="00B241C8" w:rsidRPr="004E394E" w:rsidRDefault="00D313FE" w:rsidP="00B241C8">
      <w:pPr>
        <w:pStyle w:val="Heading1"/>
        <w:rPr>
          <w:lang w:val="ro-RO"/>
        </w:rPr>
      </w:pPr>
      <w:r w:rsidRPr="004E394E">
        <w:rPr>
          <w:lang w:val="ro-RO"/>
        </w:rPr>
        <w:lastRenderedPageBreak/>
        <w:t xml:space="preserve">Sumarul termenilor din </w:t>
      </w:r>
      <w:r w:rsidR="000B6F2C" w:rsidRPr="004E394E">
        <w:rPr>
          <w:lang w:val="ro-RO"/>
        </w:rPr>
        <w:t>Acordul</w:t>
      </w:r>
      <w:r w:rsidRPr="004E394E">
        <w:rPr>
          <w:lang w:val="ro-RO"/>
        </w:rPr>
        <w:t xml:space="preserve"> de aderare la Contractul Multi-</w:t>
      </w:r>
      <w:r w:rsidR="000B6F2C" w:rsidRPr="004E394E">
        <w:rPr>
          <w:lang w:val="ro-RO"/>
        </w:rPr>
        <w:t>f</w:t>
      </w:r>
      <w:r w:rsidRPr="004E394E">
        <w:rPr>
          <w:lang w:val="ro-RO"/>
        </w:rPr>
        <w:t xml:space="preserve">acilitate </w:t>
      </w:r>
      <w:r w:rsidR="00D9449D">
        <w:rPr>
          <w:lang w:val="ro-RO"/>
        </w:rPr>
        <w:t>de Credit</w:t>
      </w:r>
    </w:p>
    <w:p w:rsidR="00AA60EC" w:rsidRPr="004E394E" w:rsidRDefault="005662EE" w:rsidP="00B241C8">
      <w:pPr>
        <w:pStyle w:val="Body1"/>
        <w:rPr>
          <w:lang w:val="ro-RO"/>
        </w:rPr>
      </w:pPr>
      <w:r w:rsidRPr="004E394E">
        <w:rPr>
          <w:lang w:val="ro-RO"/>
        </w:rPr>
        <w:t>Acordul</w:t>
      </w:r>
      <w:r w:rsidR="00D313FE" w:rsidRPr="004E394E">
        <w:rPr>
          <w:lang w:val="ro-RO"/>
        </w:rPr>
        <w:t xml:space="preserve"> de aderare la Contractul Multi-</w:t>
      </w:r>
      <w:r w:rsidRPr="004E394E">
        <w:rPr>
          <w:lang w:val="ro-RO"/>
        </w:rPr>
        <w:t>f</w:t>
      </w:r>
      <w:r w:rsidR="00D313FE" w:rsidRPr="004E394E">
        <w:rPr>
          <w:lang w:val="ro-RO"/>
        </w:rPr>
        <w:t xml:space="preserve">acilitate </w:t>
      </w:r>
      <w:r w:rsidR="00D9449D">
        <w:rPr>
          <w:lang w:val="ro-RO"/>
        </w:rPr>
        <w:t xml:space="preserve">de Credit </w:t>
      </w:r>
      <w:r w:rsidR="00D313FE" w:rsidRPr="004E394E">
        <w:rPr>
          <w:lang w:val="ro-RO"/>
        </w:rPr>
        <w:t xml:space="preserve">este instrumentul </w:t>
      </w:r>
      <w:r w:rsidR="00D9449D">
        <w:rPr>
          <w:lang w:val="ro-RO"/>
        </w:rPr>
        <w:t xml:space="preserve">indicat </w:t>
      </w:r>
      <w:r w:rsidR="00D313FE" w:rsidRPr="004E394E">
        <w:rPr>
          <w:lang w:val="ro-RO"/>
        </w:rPr>
        <w:t>in Contractul Multi-</w:t>
      </w:r>
      <w:r w:rsidRPr="004E394E">
        <w:rPr>
          <w:lang w:val="ro-RO"/>
        </w:rPr>
        <w:t>f</w:t>
      </w:r>
      <w:r w:rsidR="00D313FE" w:rsidRPr="004E394E">
        <w:rPr>
          <w:lang w:val="ro-RO"/>
        </w:rPr>
        <w:t xml:space="preserve">acilitate </w:t>
      </w:r>
      <w:r w:rsidR="00D9449D">
        <w:rPr>
          <w:lang w:val="ro-RO"/>
        </w:rPr>
        <w:t xml:space="preserve">de Credit </w:t>
      </w:r>
      <w:r w:rsidR="00D313FE" w:rsidRPr="004E394E">
        <w:rPr>
          <w:lang w:val="ro-RO"/>
        </w:rPr>
        <w:t xml:space="preserve">pentru accederea </w:t>
      </w:r>
      <w:r w:rsidRPr="004E394E">
        <w:rPr>
          <w:lang w:val="ro-RO"/>
        </w:rPr>
        <w:t>unui tert</w:t>
      </w:r>
      <w:r w:rsidR="00D313FE" w:rsidRPr="004E394E">
        <w:rPr>
          <w:lang w:val="ro-RO"/>
        </w:rPr>
        <w:t xml:space="preserve"> </w:t>
      </w:r>
      <w:r w:rsidRPr="004E394E">
        <w:rPr>
          <w:lang w:val="ro-RO"/>
        </w:rPr>
        <w:t xml:space="preserve">in calitate de </w:t>
      </w:r>
      <w:r w:rsidR="00D9449D">
        <w:rPr>
          <w:lang w:val="ro-RO"/>
        </w:rPr>
        <w:t xml:space="preserve">imprumutat </w:t>
      </w:r>
      <w:r w:rsidR="00D313FE" w:rsidRPr="004E394E">
        <w:rPr>
          <w:lang w:val="ro-RO"/>
        </w:rPr>
        <w:t>suplimentar sau garant suplimentar, dupa caz, la Contractul Multi-</w:t>
      </w:r>
      <w:r w:rsidRPr="004E394E">
        <w:rPr>
          <w:lang w:val="ro-RO"/>
        </w:rPr>
        <w:t>f</w:t>
      </w:r>
      <w:r w:rsidR="00D313FE" w:rsidRPr="004E394E">
        <w:rPr>
          <w:lang w:val="ro-RO"/>
        </w:rPr>
        <w:t>acilitate</w:t>
      </w:r>
      <w:r w:rsidR="00D9449D">
        <w:rPr>
          <w:lang w:val="ro-RO"/>
        </w:rPr>
        <w:t xml:space="preserve"> de Credit</w:t>
      </w:r>
      <w:r w:rsidR="00D313FE" w:rsidRPr="004E394E">
        <w:rPr>
          <w:lang w:val="ro-RO"/>
        </w:rPr>
        <w:t xml:space="preserve">. </w:t>
      </w:r>
    </w:p>
    <w:p w:rsidR="00680F00" w:rsidRPr="004E394E" w:rsidRDefault="00D313FE" w:rsidP="00B241C8">
      <w:pPr>
        <w:pStyle w:val="Body1"/>
        <w:rPr>
          <w:lang w:val="ro-RO"/>
        </w:rPr>
      </w:pPr>
      <w:r w:rsidRPr="004E394E">
        <w:rPr>
          <w:lang w:val="ro-RO"/>
        </w:rPr>
        <w:t>Aderarea CIECH Soda Romania S.A. este o obligatie conform Contractului Multi-</w:t>
      </w:r>
      <w:r w:rsidR="005662EE" w:rsidRPr="004E394E">
        <w:rPr>
          <w:lang w:val="ro-RO"/>
        </w:rPr>
        <w:t>f</w:t>
      </w:r>
      <w:r w:rsidRPr="004E394E">
        <w:rPr>
          <w:lang w:val="ro-RO"/>
        </w:rPr>
        <w:t xml:space="preserve">acilitate. </w:t>
      </w:r>
    </w:p>
    <w:p w:rsidR="00680F00" w:rsidRPr="004E394E" w:rsidRDefault="00442793" w:rsidP="00B241C8">
      <w:pPr>
        <w:pStyle w:val="Body1"/>
        <w:rPr>
          <w:lang w:val="ro-RO"/>
        </w:rPr>
      </w:pPr>
      <w:r w:rsidRPr="004E394E">
        <w:rPr>
          <w:lang w:val="ro-RO"/>
        </w:rPr>
        <w:t>Acordul</w:t>
      </w:r>
      <w:r w:rsidR="00D313FE" w:rsidRPr="004E394E">
        <w:rPr>
          <w:lang w:val="ro-RO"/>
        </w:rPr>
        <w:t xml:space="preserve"> de aderare stipuleaza in mod expres urmatoarele: </w:t>
      </w:r>
    </w:p>
    <w:p w:rsidR="00680F00" w:rsidRPr="004E394E" w:rsidRDefault="00D313FE" w:rsidP="005C637A">
      <w:pPr>
        <w:pStyle w:val="Alpha2"/>
        <w:numPr>
          <w:ilvl w:val="1"/>
          <w:numId w:val="16"/>
        </w:numPr>
        <w:rPr>
          <w:lang w:val="ro-RO"/>
        </w:rPr>
      </w:pPr>
      <w:r w:rsidRPr="004E394E">
        <w:rPr>
          <w:lang w:val="ro-RO"/>
        </w:rPr>
        <w:t>CIECH Soda Romania S.A. adera la Contractul Multi-</w:t>
      </w:r>
      <w:r w:rsidR="00442793" w:rsidRPr="004E394E">
        <w:rPr>
          <w:lang w:val="ro-RO"/>
        </w:rPr>
        <w:t>f</w:t>
      </w:r>
      <w:r w:rsidRPr="004E394E">
        <w:rPr>
          <w:lang w:val="ro-RO"/>
        </w:rPr>
        <w:t>acilitate,  si</w:t>
      </w:r>
    </w:p>
    <w:p w:rsidR="00533DC6" w:rsidRPr="004E394E" w:rsidRDefault="00442793" w:rsidP="005C637A">
      <w:pPr>
        <w:pStyle w:val="Alpha2"/>
        <w:rPr>
          <w:lang w:val="ro-RO"/>
        </w:rPr>
      </w:pPr>
      <w:r w:rsidRPr="004E394E">
        <w:rPr>
          <w:lang w:val="ro-RO"/>
        </w:rPr>
        <w:t>c</w:t>
      </w:r>
      <w:r w:rsidR="00D313FE" w:rsidRPr="004E394E">
        <w:rPr>
          <w:lang w:val="ro-RO"/>
        </w:rPr>
        <w:t xml:space="preserve">ontractul de ipoteca din data de 21 decembrie 2012 </w:t>
      </w:r>
      <w:r w:rsidRPr="004E394E">
        <w:rPr>
          <w:lang w:val="ro-RO"/>
        </w:rPr>
        <w:t>asupra</w:t>
      </w:r>
      <w:r w:rsidR="00D313FE" w:rsidRPr="004E394E">
        <w:rPr>
          <w:lang w:val="ro-RO"/>
        </w:rPr>
        <w:t xml:space="preserve"> conturi</w:t>
      </w:r>
      <w:r w:rsidRPr="004E394E">
        <w:rPr>
          <w:lang w:val="ro-RO"/>
        </w:rPr>
        <w:t>lor</w:t>
      </w:r>
      <w:r w:rsidR="00D313FE" w:rsidRPr="004E394E">
        <w:rPr>
          <w:lang w:val="ro-RO"/>
        </w:rPr>
        <w:t xml:space="preserve">, incheiat intre Ciech Soda Romania S.A. (la momentul respectiv S.C. Uzinele Sodice Govora – Ciech Chemical Group S.A.) si Powszechna Kasa Oszczednosci Bank Polski S.A. in calitate de agent </w:t>
      </w:r>
      <w:r w:rsidRPr="004E394E">
        <w:rPr>
          <w:lang w:val="ro-RO"/>
        </w:rPr>
        <w:t>pentru garantii</w:t>
      </w:r>
      <w:r w:rsidR="00D313FE" w:rsidRPr="004E394E">
        <w:rPr>
          <w:lang w:val="ro-RO"/>
        </w:rPr>
        <w:t xml:space="preserve"> (“</w:t>
      </w:r>
      <w:r w:rsidR="00D313FE" w:rsidRPr="004E394E">
        <w:rPr>
          <w:b/>
          <w:lang w:val="ro-RO"/>
        </w:rPr>
        <w:t>Contractul de Ipoteca pe Conturi</w:t>
      </w:r>
      <w:r w:rsidR="00D313FE" w:rsidRPr="004E394E">
        <w:rPr>
          <w:lang w:val="ro-RO"/>
        </w:rPr>
        <w:t>”) ramane in vigoare</w:t>
      </w:r>
      <w:r w:rsidRPr="004E394E">
        <w:rPr>
          <w:lang w:val="ro-RO"/>
        </w:rPr>
        <w:t xml:space="preserve"> in intregime</w:t>
      </w:r>
      <w:r w:rsidR="00D313FE" w:rsidRPr="004E394E">
        <w:rPr>
          <w:lang w:val="ro-RO"/>
        </w:rPr>
        <w:t xml:space="preserve">. </w:t>
      </w:r>
    </w:p>
    <w:p w:rsidR="004C0AA3" w:rsidRPr="004E394E" w:rsidRDefault="00442793" w:rsidP="00B241C8">
      <w:pPr>
        <w:pStyle w:val="Body1"/>
        <w:rPr>
          <w:lang w:val="ro-RO"/>
        </w:rPr>
      </w:pPr>
      <w:r w:rsidRPr="004E394E">
        <w:rPr>
          <w:lang w:val="ro-RO"/>
        </w:rPr>
        <w:t>Acordul</w:t>
      </w:r>
      <w:r w:rsidR="00D313FE" w:rsidRPr="004E394E">
        <w:rPr>
          <w:lang w:val="ro-RO"/>
        </w:rPr>
        <w:t xml:space="preserve"> de aderare </w:t>
      </w:r>
      <w:r w:rsidRPr="004E394E">
        <w:rPr>
          <w:lang w:val="ro-RO"/>
        </w:rPr>
        <w:t>va fi incheiat intre</w:t>
      </w:r>
      <w:r w:rsidR="00D313FE" w:rsidRPr="004E394E">
        <w:rPr>
          <w:lang w:val="ro-RO"/>
        </w:rPr>
        <w:t xml:space="preserve"> CIECH Soda Romania S.A., agentul </w:t>
      </w:r>
      <w:r w:rsidRPr="004E394E">
        <w:rPr>
          <w:lang w:val="ro-RO"/>
        </w:rPr>
        <w:t xml:space="preserve">in baza </w:t>
      </w:r>
      <w:r w:rsidR="00D313FE" w:rsidRPr="004E394E">
        <w:rPr>
          <w:lang w:val="ro-RO"/>
        </w:rPr>
        <w:t>Contractului Multi-</w:t>
      </w:r>
      <w:r w:rsidRPr="004E394E">
        <w:rPr>
          <w:lang w:val="ro-RO"/>
        </w:rPr>
        <w:t>f</w:t>
      </w:r>
      <w:r w:rsidR="00D313FE" w:rsidRPr="004E394E">
        <w:rPr>
          <w:lang w:val="ro-RO"/>
        </w:rPr>
        <w:t xml:space="preserve">acilitate </w:t>
      </w:r>
      <w:r w:rsidR="001E0720">
        <w:rPr>
          <w:lang w:val="ro-RO"/>
        </w:rPr>
        <w:t xml:space="preserve">de Credit </w:t>
      </w:r>
      <w:r w:rsidR="00D313FE" w:rsidRPr="004E394E">
        <w:rPr>
          <w:lang w:val="ro-RO"/>
        </w:rPr>
        <w:t xml:space="preserve">si </w:t>
      </w:r>
      <w:r w:rsidRPr="004E394E">
        <w:rPr>
          <w:lang w:val="ro-RO"/>
        </w:rPr>
        <w:t>Emitent</w:t>
      </w:r>
      <w:r w:rsidR="00D313FE" w:rsidRPr="004E394E">
        <w:rPr>
          <w:lang w:val="ro-RO"/>
        </w:rPr>
        <w:t xml:space="preserve">. </w:t>
      </w:r>
    </w:p>
    <w:p w:rsidR="00F73263" w:rsidRPr="004E394E" w:rsidRDefault="00D313FE" w:rsidP="00C359A7">
      <w:pPr>
        <w:pStyle w:val="Heading1"/>
        <w:rPr>
          <w:lang w:val="ro-RO"/>
        </w:rPr>
      </w:pPr>
      <w:r w:rsidRPr="004E394E">
        <w:rPr>
          <w:lang w:val="ro-RO"/>
        </w:rPr>
        <w:t xml:space="preserve">Sumarul </w:t>
      </w:r>
      <w:r w:rsidR="00130F81" w:rsidRPr="004E394E">
        <w:rPr>
          <w:lang w:val="ro-RO"/>
        </w:rPr>
        <w:t>Amendamentului</w:t>
      </w:r>
      <w:r w:rsidRPr="004E394E">
        <w:rPr>
          <w:lang w:val="ro-RO"/>
        </w:rPr>
        <w:t xml:space="preserve"> si </w:t>
      </w:r>
      <w:r w:rsidR="00130F81" w:rsidRPr="004E394E">
        <w:rPr>
          <w:lang w:val="ro-RO"/>
        </w:rPr>
        <w:t xml:space="preserve">Confirmarea la </w:t>
      </w:r>
      <w:r w:rsidR="00442793" w:rsidRPr="004E394E">
        <w:rPr>
          <w:lang w:val="ro-RO"/>
        </w:rPr>
        <w:t xml:space="preserve">Contractul </w:t>
      </w:r>
      <w:r w:rsidRPr="004E394E">
        <w:rPr>
          <w:lang w:val="ro-RO"/>
        </w:rPr>
        <w:t xml:space="preserve">de </w:t>
      </w:r>
      <w:r w:rsidR="00442793" w:rsidRPr="004E394E">
        <w:rPr>
          <w:lang w:val="ro-RO"/>
        </w:rPr>
        <w:t xml:space="preserve">Ipoteca </w:t>
      </w:r>
      <w:r w:rsidRPr="004E394E">
        <w:rPr>
          <w:lang w:val="ro-RO"/>
        </w:rPr>
        <w:t xml:space="preserve">pe </w:t>
      </w:r>
      <w:r w:rsidR="00442793" w:rsidRPr="004E394E">
        <w:rPr>
          <w:lang w:val="ro-RO"/>
        </w:rPr>
        <w:t xml:space="preserve">Conturi </w:t>
      </w:r>
    </w:p>
    <w:p w:rsidR="00DC7EB8" w:rsidRPr="004E394E" w:rsidRDefault="00130F81" w:rsidP="000023E5">
      <w:pPr>
        <w:pStyle w:val="Body1"/>
        <w:rPr>
          <w:lang w:val="ro-RO"/>
        </w:rPr>
      </w:pPr>
      <w:r w:rsidRPr="004E394E">
        <w:rPr>
          <w:lang w:val="ro-RO"/>
        </w:rPr>
        <w:t>Amendamentul</w:t>
      </w:r>
      <w:r w:rsidR="00D313FE" w:rsidRPr="004E394E">
        <w:rPr>
          <w:lang w:val="ro-RO"/>
        </w:rPr>
        <w:t xml:space="preserve"> si </w:t>
      </w:r>
      <w:r w:rsidR="003160B1" w:rsidRPr="004E394E">
        <w:rPr>
          <w:lang w:val="ro-RO"/>
        </w:rPr>
        <w:t xml:space="preserve">Confirmarea </w:t>
      </w:r>
      <w:r w:rsidRPr="004E394E">
        <w:rPr>
          <w:lang w:val="ro-RO"/>
        </w:rPr>
        <w:t xml:space="preserve">la Contractul  de Ipoteca </w:t>
      </w:r>
      <w:r w:rsidR="00D313FE" w:rsidRPr="004E394E">
        <w:rPr>
          <w:lang w:val="ro-RO"/>
        </w:rPr>
        <w:t xml:space="preserve">pe </w:t>
      </w:r>
      <w:r w:rsidR="003160B1" w:rsidRPr="004E394E">
        <w:rPr>
          <w:lang w:val="ro-RO"/>
        </w:rPr>
        <w:t xml:space="preserve">Conturi </w:t>
      </w:r>
      <w:r w:rsidR="00D313FE" w:rsidRPr="004E394E">
        <w:rPr>
          <w:lang w:val="ro-RO"/>
        </w:rPr>
        <w:t xml:space="preserve">este incheiat </w:t>
      </w:r>
      <w:r w:rsidR="003160B1" w:rsidRPr="004E394E">
        <w:rPr>
          <w:lang w:val="ro-RO"/>
        </w:rPr>
        <w:t>in</w:t>
      </w:r>
      <w:r w:rsidR="00D313FE" w:rsidRPr="004E394E">
        <w:rPr>
          <w:lang w:val="ro-RO"/>
        </w:rPr>
        <w:t xml:space="preserve"> </w:t>
      </w:r>
      <w:r w:rsidR="001E0720">
        <w:rPr>
          <w:lang w:val="ro-RO"/>
        </w:rPr>
        <w:t xml:space="preserve">principal pentru </w:t>
      </w:r>
      <w:r w:rsidR="00D313FE" w:rsidRPr="004E394E">
        <w:rPr>
          <w:lang w:val="ro-RO"/>
        </w:rPr>
        <w:t>urmatoarele scopuri:</w:t>
      </w:r>
    </w:p>
    <w:p w:rsidR="006C4578" w:rsidRPr="004E394E" w:rsidRDefault="003160B1" w:rsidP="000C5137">
      <w:pPr>
        <w:pStyle w:val="Alpha2"/>
        <w:numPr>
          <w:ilvl w:val="1"/>
          <w:numId w:val="15"/>
        </w:numPr>
        <w:rPr>
          <w:lang w:val="ro-RO"/>
        </w:rPr>
      </w:pPr>
      <w:r w:rsidRPr="004E394E">
        <w:rPr>
          <w:lang w:val="ro-RO"/>
        </w:rPr>
        <w:t>a</w:t>
      </w:r>
      <w:r w:rsidR="00D313FE" w:rsidRPr="004E394E">
        <w:rPr>
          <w:lang w:val="ro-RO"/>
        </w:rPr>
        <w:t xml:space="preserve">ctualizarea Contractului de </w:t>
      </w:r>
      <w:r w:rsidRPr="004E394E">
        <w:rPr>
          <w:lang w:val="ro-RO"/>
        </w:rPr>
        <w:t xml:space="preserve">Ipoteca </w:t>
      </w:r>
      <w:r w:rsidR="00D313FE" w:rsidRPr="004E394E">
        <w:rPr>
          <w:lang w:val="ro-RO"/>
        </w:rPr>
        <w:t xml:space="preserve">pe </w:t>
      </w:r>
      <w:r w:rsidRPr="004E394E">
        <w:rPr>
          <w:lang w:val="ro-RO"/>
        </w:rPr>
        <w:t>Conturi</w:t>
      </w:r>
      <w:r w:rsidR="00D313FE" w:rsidRPr="004E394E">
        <w:rPr>
          <w:lang w:val="ro-RO"/>
        </w:rPr>
        <w:t xml:space="preserve"> </w:t>
      </w:r>
      <w:r w:rsidR="001E0720">
        <w:rPr>
          <w:lang w:val="ro-RO"/>
        </w:rPr>
        <w:t xml:space="preserve">in contextul aderarii </w:t>
      </w:r>
      <w:r w:rsidR="00D313FE" w:rsidRPr="004E394E">
        <w:rPr>
          <w:lang w:val="ro-RO"/>
        </w:rPr>
        <w:t>CIECH Soda Romania S.A. la Contractul Multi-</w:t>
      </w:r>
      <w:r w:rsidRPr="004E394E">
        <w:rPr>
          <w:lang w:val="ro-RO"/>
        </w:rPr>
        <w:t>f</w:t>
      </w:r>
      <w:r w:rsidR="00D313FE" w:rsidRPr="004E394E">
        <w:rPr>
          <w:lang w:val="ro-RO"/>
        </w:rPr>
        <w:t>acilitate</w:t>
      </w:r>
      <w:r w:rsidR="001E0720">
        <w:rPr>
          <w:lang w:val="ro-RO"/>
        </w:rPr>
        <w:t xml:space="preserve"> de Credit</w:t>
      </w:r>
      <w:r w:rsidR="00D313FE" w:rsidRPr="004E394E">
        <w:rPr>
          <w:lang w:val="ro-RO"/>
        </w:rPr>
        <w:t xml:space="preserve">, si </w:t>
      </w:r>
    </w:p>
    <w:p w:rsidR="00DF1029" w:rsidRPr="004E394E" w:rsidRDefault="003160B1" w:rsidP="00DC7EB8">
      <w:pPr>
        <w:pStyle w:val="Alpha2"/>
        <w:rPr>
          <w:lang w:val="ro-RO"/>
        </w:rPr>
      </w:pPr>
      <w:r w:rsidRPr="004E394E">
        <w:rPr>
          <w:lang w:val="ro-RO"/>
        </w:rPr>
        <w:t>c</w:t>
      </w:r>
      <w:r w:rsidR="00D313FE" w:rsidRPr="004E394E">
        <w:rPr>
          <w:lang w:val="ro-RO"/>
        </w:rPr>
        <w:t xml:space="preserve">onfirmarea ca </w:t>
      </w:r>
      <w:r w:rsidRPr="004E394E">
        <w:rPr>
          <w:lang w:val="ro-RO"/>
        </w:rPr>
        <w:t>respectivul</w:t>
      </w:r>
      <w:r w:rsidR="00D313FE" w:rsidRPr="004E394E">
        <w:rPr>
          <w:lang w:val="ro-RO"/>
        </w:rPr>
        <w:t xml:space="preserve"> Contract de </w:t>
      </w:r>
      <w:r w:rsidRPr="004E394E">
        <w:rPr>
          <w:lang w:val="ro-RO"/>
        </w:rPr>
        <w:t xml:space="preserve">Ipoteca </w:t>
      </w:r>
      <w:r w:rsidR="00D313FE" w:rsidRPr="004E394E">
        <w:rPr>
          <w:lang w:val="ro-RO"/>
        </w:rPr>
        <w:t xml:space="preserve">pe </w:t>
      </w:r>
      <w:r w:rsidRPr="004E394E">
        <w:rPr>
          <w:lang w:val="ro-RO"/>
        </w:rPr>
        <w:t xml:space="preserve">Conturi </w:t>
      </w:r>
      <w:r w:rsidR="00D313FE" w:rsidRPr="004E394E">
        <w:rPr>
          <w:lang w:val="ro-RO"/>
        </w:rPr>
        <w:t>(i) ramane in vigoare</w:t>
      </w:r>
      <w:r w:rsidRPr="004E394E">
        <w:rPr>
          <w:lang w:val="ro-RO"/>
        </w:rPr>
        <w:t xml:space="preserve"> in intregime</w:t>
      </w:r>
      <w:r w:rsidR="00D313FE" w:rsidRPr="004E394E">
        <w:rPr>
          <w:lang w:val="ro-RO"/>
        </w:rPr>
        <w:t xml:space="preserve"> ulterior aderarii la Contractul Multi-</w:t>
      </w:r>
      <w:r w:rsidRPr="004E394E">
        <w:rPr>
          <w:lang w:val="ro-RO"/>
        </w:rPr>
        <w:t>f</w:t>
      </w:r>
      <w:r w:rsidR="00D313FE" w:rsidRPr="004E394E">
        <w:rPr>
          <w:lang w:val="ro-RO"/>
        </w:rPr>
        <w:t>acilitate, si (ii) garanteaza obligatiile din Contractul Multi-</w:t>
      </w:r>
      <w:r w:rsidRPr="004E394E">
        <w:rPr>
          <w:lang w:val="ro-RO"/>
        </w:rPr>
        <w:t>f</w:t>
      </w:r>
      <w:r w:rsidR="00D313FE" w:rsidRPr="004E394E">
        <w:rPr>
          <w:lang w:val="ro-RO"/>
        </w:rPr>
        <w:t>acilitate</w:t>
      </w:r>
      <w:r w:rsidR="000D4BAC">
        <w:rPr>
          <w:lang w:val="ro-RO"/>
        </w:rPr>
        <w:t xml:space="preserve"> de Credit</w:t>
      </w:r>
      <w:r w:rsidR="00D313FE" w:rsidRPr="004E394E">
        <w:rPr>
          <w:lang w:val="ro-RO"/>
        </w:rPr>
        <w:t xml:space="preserve">, </w:t>
      </w:r>
      <w:r w:rsidR="000D4BAC">
        <w:rPr>
          <w:lang w:val="ro-RO"/>
        </w:rPr>
        <w:t xml:space="preserve">in </w:t>
      </w:r>
      <w:r w:rsidR="00D313FE" w:rsidRPr="004E394E">
        <w:rPr>
          <w:lang w:val="ro-RO"/>
        </w:rPr>
        <w:t>aplicarea prevederilor unui acord inter-creditor</w:t>
      </w:r>
      <w:r w:rsidRPr="004E394E">
        <w:rPr>
          <w:lang w:val="ro-RO"/>
        </w:rPr>
        <w:t>i</w:t>
      </w:r>
      <w:r w:rsidR="00D313FE" w:rsidRPr="004E394E">
        <w:rPr>
          <w:lang w:val="ro-RO"/>
        </w:rPr>
        <w:t xml:space="preserve"> din data de 28 noiembrie 2012 incheiat printre altele de (i) Ciech S.A., (ii) Janikowskie Zakłady Sodowe Janikosoda S.A., Inowrocławskie Zakłady Chemiczne Soda Mątwy S.A., Vitrosilicon S.A., Soda Polska Ciech S.A., Transclean sp. z o.o., Zakłady Chemiczne Alwernia S.A., Zakłady Chemiczne Organika-Sarzyna S.A., Ciech Pianki sp. z.o.o., Przedsiębiorstwo Chemiczne Cheman S.A., Soda Deutschland Ciech GmbH, Sodawerk Holding Staßfurt GmbH, Sodawerk Staßfurt Verwaltungs GmbH, Sodawerk Staßfurt GmbH &amp; Co. KG, (iii) Powszechna Kasa Oszczędności Bank Polski S.A. </w:t>
      </w:r>
      <w:r w:rsidRPr="004E394E">
        <w:rPr>
          <w:lang w:val="ro-RO"/>
        </w:rPr>
        <w:t>in calitate de</w:t>
      </w:r>
      <w:r w:rsidR="00D313FE" w:rsidRPr="004E394E">
        <w:rPr>
          <w:lang w:val="ro-RO"/>
        </w:rPr>
        <w:t xml:space="preserve"> </w:t>
      </w:r>
      <w:r w:rsidRPr="004E394E">
        <w:rPr>
          <w:lang w:val="ro-RO"/>
        </w:rPr>
        <w:t>a</w:t>
      </w:r>
      <w:r w:rsidR="00D313FE" w:rsidRPr="004E394E">
        <w:rPr>
          <w:lang w:val="ro-RO"/>
        </w:rPr>
        <w:t xml:space="preserve">gent </w:t>
      </w:r>
      <w:r w:rsidRPr="004E394E">
        <w:rPr>
          <w:lang w:val="ro-RO"/>
        </w:rPr>
        <w:t xml:space="preserve">pentru </w:t>
      </w:r>
      <w:r w:rsidR="00D313FE" w:rsidRPr="004E394E">
        <w:rPr>
          <w:lang w:val="ro-RO"/>
        </w:rPr>
        <w:t>garant</w:t>
      </w:r>
      <w:r w:rsidRPr="004E394E">
        <w:rPr>
          <w:lang w:val="ro-RO"/>
        </w:rPr>
        <w:t>ii</w:t>
      </w:r>
      <w:r w:rsidR="00D313FE" w:rsidRPr="004E394E">
        <w:rPr>
          <w:lang w:val="ro-RO"/>
        </w:rPr>
        <w:t xml:space="preserve">, (iv) Partile la </w:t>
      </w:r>
      <w:r w:rsidR="000D4BAC">
        <w:rPr>
          <w:lang w:val="ro-RO"/>
        </w:rPr>
        <w:t>F</w:t>
      </w:r>
      <w:r w:rsidR="00D313FE" w:rsidRPr="004E394E">
        <w:rPr>
          <w:lang w:val="ro-RO"/>
        </w:rPr>
        <w:t xml:space="preserve">inantarea </w:t>
      </w:r>
      <w:r w:rsidRPr="004E394E">
        <w:rPr>
          <w:lang w:val="ro-RO"/>
        </w:rPr>
        <w:t xml:space="preserve">FCR </w:t>
      </w:r>
      <w:r w:rsidR="00D313FE" w:rsidRPr="004E394E">
        <w:rPr>
          <w:lang w:val="ro-RO"/>
        </w:rPr>
        <w:t xml:space="preserve">(precum este definit </w:t>
      </w:r>
      <w:r w:rsidRPr="004E394E">
        <w:rPr>
          <w:lang w:val="ro-RO"/>
        </w:rPr>
        <w:t xml:space="preserve">acest termen </w:t>
      </w:r>
      <w:r w:rsidR="00D313FE" w:rsidRPr="004E394E">
        <w:rPr>
          <w:lang w:val="ro-RO"/>
        </w:rPr>
        <w:t>in Contractul Inter-creditor</w:t>
      </w:r>
      <w:r w:rsidRPr="004E394E">
        <w:rPr>
          <w:lang w:val="ro-RO"/>
        </w:rPr>
        <w:t>i</w:t>
      </w:r>
      <w:r w:rsidR="00D313FE" w:rsidRPr="004E394E">
        <w:rPr>
          <w:lang w:val="ro-RO"/>
        </w:rPr>
        <w:t xml:space="preserve">), (v) Deutsche Company Trustee Limited, (vi) Espirito Santo Investment Bank, (vii) anumite </w:t>
      </w:r>
      <w:r w:rsidR="00D313FE" w:rsidRPr="004E394E">
        <w:rPr>
          <w:lang w:val="ro-RO"/>
        </w:rPr>
        <w:lastRenderedPageBreak/>
        <w:t xml:space="preserve">companii </w:t>
      </w:r>
      <w:r w:rsidRPr="004E394E">
        <w:rPr>
          <w:lang w:val="ro-RO"/>
        </w:rPr>
        <w:t>in calitate de creditori la nivelul</w:t>
      </w:r>
      <w:r w:rsidR="00D313FE" w:rsidRPr="004E394E">
        <w:rPr>
          <w:lang w:val="ro-RO"/>
        </w:rPr>
        <w:t xml:space="preserve"> </w:t>
      </w:r>
      <w:r w:rsidRPr="004E394E">
        <w:rPr>
          <w:lang w:val="ro-RO"/>
        </w:rPr>
        <w:t xml:space="preserve">grupului </w:t>
      </w:r>
      <w:r w:rsidR="00D313FE" w:rsidRPr="004E394E">
        <w:rPr>
          <w:lang w:val="ro-RO"/>
        </w:rPr>
        <w:t xml:space="preserve">si (viii) anumite </w:t>
      </w:r>
      <w:r w:rsidRPr="004E394E">
        <w:rPr>
          <w:lang w:val="ro-RO"/>
        </w:rPr>
        <w:t xml:space="preserve">societati in calitate de </w:t>
      </w:r>
      <w:r w:rsidR="00D313FE" w:rsidRPr="004E394E">
        <w:rPr>
          <w:lang w:val="ro-RO"/>
        </w:rPr>
        <w:t xml:space="preserve">imprumutati </w:t>
      </w:r>
      <w:r w:rsidRPr="004E394E">
        <w:rPr>
          <w:lang w:val="ro-RO"/>
        </w:rPr>
        <w:t>la nivelul grupului</w:t>
      </w:r>
      <w:r w:rsidR="00D313FE" w:rsidRPr="004E394E">
        <w:rPr>
          <w:lang w:val="ro-RO"/>
        </w:rPr>
        <w:t xml:space="preserve">, la care anumite entitati vor accede </w:t>
      </w:r>
      <w:r w:rsidRPr="004E394E">
        <w:rPr>
          <w:lang w:val="ro-RO"/>
        </w:rPr>
        <w:t>in calitate de</w:t>
      </w:r>
      <w:r w:rsidR="00D313FE" w:rsidRPr="004E394E">
        <w:rPr>
          <w:lang w:val="ro-RO"/>
        </w:rPr>
        <w:t xml:space="preserve"> contraparti de </w:t>
      </w:r>
      <w:r w:rsidR="008C20FB">
        <w:rPr>
          <w:lang w:val="ro-RO"/>
        </w:rPr>
        <w:t>hedging</w:t>
      </w:r>
      <w:r w:rsidR="00D313FE" w:rsidRPr="004E394E">
        <w:rPr>
          <w:lang w:val="ro-RO"/>
        </w:rPr>
        <w:t xml:space="preserve">. CIECH Soda Romania S.A. a devenit parte in calitate de debitor in baza actului de aderare din data de sau in jur de 20 </w:t>
      </w:r>
      <w:r w:rsidRPr="004E394E">
        <w:rPr>
          <w:lang w:val="ro-RO"/>
        </w:rPr>
        <w:t>d</w:t>
      </w:r>
      <w:r w:rsidR="008C20FB">
        <w:rPr>
          <w:lang w:val="ro-RO"/>
        </w:rPr>
        <w:t xml:space="preserve">ecembrie 2012. </w:t>
      </w:r>
    </w:p>
    <w:p w:rsidR="000023E5" w:rsidRPr="004E394E" w:rsidRDefault="00130F81" w:rsidP="000023E5">
      <w:pPr>
        <w:pStyle w:val="Body1"/>
        <w:rPr>
          <w:lang w:val="ro-RO"/>
        </w:rPr>
      </w:pPr>
      <w:r w:rsidRPr="004E394E">
        <w:rPr>
          <w:lang w:val="ro-RO"/>
        </w:rPr>
        <w:t>Amendamentul</w:t>
      </w:r>
      <w:r w:rsidR="00D313FE" w:rsidRPr="004E394E">
        <w:rPr>
          <w:lang w:val="ro-RO"/>
        </w:rPr>
        <w:t xml:space="preserve"> si Confirmarea </w:t>
      </w:r>
      <w:r w:rsidRPr="004E394E">
        <w:rPr>
          <w:lang w:val="ro-RO"/>
        </w:rPr>
        <w:t xml:space="preserve">la </w:t>
      </w:r>
      <w:r w:rsidR="00D313FE" w:rsidRPr="004E394E">
        <w:rPr>
          <w:lang w:val="ro-RO"/>
        </w:rPr>
        <w:t xml:space="preserve">Contractul de Ipoteca pe </w:t>
      </w:r>
      <w:r w:rsidR="003160B1" w:rsidRPr="004E394E">
        <w:rPr>
          <w:lang w:val="ro-RO"/>
        </w:rPr>
        <w:t xml:space="preserve">Conturi </w:t>
      </w:r>
      <w:r w:rsidR="00D313FE" w:rsidRPr="004E394E">
        <w:rPr>
          <w:lang w:val="ro-RO"/>
        </w:rPr>
        <w:t xml:space="preserve">se va incheia intre CIECH Soda Romania S.A., </w:t>
      </w:r>
      <w:r w:rsidR="003160B1" w:rsidRPr="004E394E">
        <w:rPr>
          <w:lang w:val="ro-RO"/>
        </w:rPr>
        <w:t>in calitate de</w:t>
      </w:r>
      <w:r w:rsidR="00D313FE" w:rsidRPr="004E394E">
        <w:rPr>
          <w:lang w:val="ro-RO"/>
        </w:rPr>
        <w:t xml:space="preserve"> debitor ipotecar, si Powszechna Kasa Oszczednosci Bank Polski S.A.</w:t>
      </w:r>
      <w:r w:rsidR="003160B1" w:rsidRPr="004E394E">
        <w:rPr>
          <w:lang w:val="ro-RO"/>
        </w:rPr>
        <w:t>,</w:t>
      </w:r>
      <w:r w:rsidR="00D313FE" w:rsidRPr="004E394E">
        <w:rPr>
          <w:lang w:val="ro-RO"/>
        </w:rPr>
        <w:t xml:space="preserve"> </w:t>
      </w:r>
      <w:r w:rsidR="003160B1" w:rsidRPr="004E394E">
        <w:rPr>
          <w:lang w:val="ro-RO"/>
        </w:rPr>
        <w:t xml:space="preserve">in calitate de </w:t>
      </w:r>
      <w:r w:rsidR="00D313FE" w:rsidRPr="004E394E">
        <w:rPr>
          <w:lang w:val="ro-RO"/>
        </w:rPr>
        <w:t xml:space="preserve">creditor ipotecar. </w:t>
      </w:r>
    </w:p>
    <w:p w:rsidR="006A2948" w:rsidRPr="004E394E" w:rsidRDefault="00D313FE" w:rsidP="00B87358">
      <w:pPr>
        <w:pStyle w:val="Heading1"/>
        <w:rPr>
          <w:lang w:val="ro-RO"/>
        </w:rPr>
      </w:pPr>
      <w:r w:rsidRPr="004E394E">
        <w:rPr>
          <w:lang w:val="ro-RO"/>
        </w:rPr>
        <w:t xml:space="preserve">Sumarul </w:t>
      </w:r>
      <w:r w:rsidR="00130F81" w:rsidRPr="004E394E">
        <w:rPr>
          <w:lang w:val="ro-RO"/>
        </w:rPr>
        <w:t xml:space="preserve">Contractului </w:t>
      </w:r>
      <w:r w:rsidRPr="004E394E">
        <w:rPr>
          <w:lang w:val="ro-RO"/>
        </w:rPr>
        <w:t xml:space="preserve">de </w:t>
      </w:r>
      <w:r w:rsidR="00130F81" w:rsidRPr="004E394E">
        <w:rPr>
          <w:lang w:val="ro-RO"/>
        </w:rPr>
        <w:t xml:space="preserve">Ipoteca </w:t>
      </w:r>
      <w:r w:rsidRPr="004E394E">
        <w:rPr>
          <w:lang w:val="ro-RO"/>
        </w:rPr>
        <w:t xml:space="preserve">pe </w:t>
      </w:r>
      <w:r w:rsidR="00130F81" w:rsidRPr="004E394E">
        <w:rPr>
          <w:lang w:val="ro-RO"/>
        </w:rPr>
        <w:t>Actiuni</w:t>
      </w:r>
    </w:p>
    <w:p w:rsidR="004907F8" w:rsidRPr="004E394E" w:rsidRDefault="00D313FE" w:rsidP="00B241C8">
      <w:pPr>
        <w:pStyle w:val="Body1"/>
        <w:rPr>
          <w:lang w:val="ro-RO"/>
        </w:rPr>
      </w:pPr>
      <w:r w:rsidRPr="004E394E">
        <w:rPr>
          <w:lang w:val="ro-RO"/>
        </w:rPr>
        <w:t>Contractul Multi-</w:t>
      </w:r>
      <w:r w:rsidR="003160B1" w:rsidRPr="004E394E">
        <w:rPr>
          <w:lang w:val="ro-RO"/>
        </w:rPr>
        <w:t>f</w:t>
      </w:r>
      <w:r w:rsidRPr="004E394E">
        <w:rPr>
          <w:lang w:val="ro-RO"/>
        </w:rPr>
        <w:t xml:space="preserve">acilitate </w:t>
      </w:r>
      <w:r w:rsidR="008C20FB">
        <w:rPr>
          <w:lang w:val="ro-RO"/>
        </w:rPr>
        <w:t xml:space="preserve">de Credit </w:t>
      </w:r>
      <w:r w:rsidR="003160B1" w:rsidRPr="004E394E">
        <w:rPr>
          <w:lang w:val="ro-RO"/>
        </w:rPr>
        <w:t>prevede</w:t>
      </w:r>
      <w:r w:rsidRPr="004E394E">
        <w:rPr>
          <w:lang w:val="ro-RO"/>
        </w:rPr>
        <w:t xml:space="preserve"> ca Ciech Cerium spółka z ograniczoną odpowiedzialnością sp. K sa </w:t>
      </w:r>
      <w:r w:rsidR="008C20FB">
        <w:rPr>
          <w:lang w:val="ro-RO"/>
        </w:rPr>
        <w:t xml:space="preserve">acorde </w:t>
      </w:r>
      <w:r w:rsidRPr="004E394E">
        <w:rPr>
          <w:lang w:val="ro-RO"/>
        </w:rPr>
        <w:t>partilor finanta</w:t>
      </w:r>
      <w:r w:rsidR="003160B1" w:rsidRPr="004E394E">
        <w:rPr>
          <w:lang w:val="ro-RO"/>
        </w:rPr>
        <w:t>t</w:t>
      </w:r>
      <w:r w:rsidR="00130F81" w:rsidRPr="004E394E">
        <w:rPr>
          <w:lang w:val="ro-RO"/>
        </w:rPr>
        <w:t xml:space="preserve">oare </w:t>
      </w:r>
      <w:r w:rsidRPr="004E394E">
        <w:rPr>
          <w:lang w:val="ro-RO"/>
        </w:rPr>
        <w:t>o ipoteca pe actiunile  pe care le detine in cadrul CIECH Soda Romania S.A.</w:t>
      </w:r>
    </w:p>
    <w:p w:rsidR="00BC7A63" w:rsidRPr="004E394E" w:rsidRDefault="00D313FE" w:rsidP="00B241C8">
      <w:pPr>
        <w:pStyle w:val="Body1"/>
        <w:rPr>
          <w:lang w:val="ro-RO"/>
        </w:rPr>
      </w:pPr>
      <w:r w:rsidRPr="004E394E">
        <w:rPr>
          <w:lang w:val="ro-RO"/>
        </w:rPr>
        <w:t xml:space="preserve">Contractul de </w:t>
      </w:r>
      <w:r w:rsidR="00130F81" w:rsidRPr="004E394E">
        <w:rPr>
          <w:lang w:val="ro-RO"/>
        </w:rPr>
        <w:t xml:space="preserve">Ipoteca </w:t>
      </w:r>
      <w:r w:rsidRPr="004E394E">
        <w:rPr>
          <w:lang w:val="ro-RO"/>
        </w:rPr>
        <w:t xml:space="preserve">pe </w:t>
      </w:r>
      <w:r w:rsidR="00130F81" w:rsidRPr="004E394E">
        <w:rPr>
          <w:lang w:val="ro-RO"/>
        </w:rPr>
        <w:t xml:space="preserve">Actiuni </w:t>
      </w:r>
      <w:r w:rsidRPr="004E394E">
        <w:rPr>
          <w:lang w:val="ro-RO"/>
        </w:rPr>
        <w:t xml:space="preserve">se va </w:t>
      </w:r>
      <w:r w:rsidR="00130F81" w:rsidRPr="004E394E">
        <w:rPr>
          <w:lang w:val="ro-RO"/>
        </w:rPr>
        <w:t>incheia</w:t>
      </w:r>
      <w:r w:rsidRPr="004E394E">
        <w:rPr>
          <w:lang w:val="ro-RO"/>
        </w:rPr>
        <w:t xml:space="preserve"> intre Ciech Cerium spółka z ograniczoną odpowiedzialnością sp. K, </w:t>
      </w:r>
      <w:r w:rsidR="00130F81" w:rsidRPr="004E394E">
        <w:rPr>
          <w:lang w:val="ro-RO"/>
        </w:rPr>
        <w:t>in calitate</w:t>
      </w:r>
      <w:r w:rsidRPr="004E394E">
        <w:rPr>
          <w:lang w:val="ro-RO"/>
        </w:rPr>
        <w:t xml:space="preserve"> </w:t>
      </w:r>
      <w:r w:rsidR="00130F81" w:rsidRPr="004E394E">
        <w:rPr>
          <w:lang w:val="ro-RO"/>
        </w:rPr>
        <w:t xml:space="preserve">de </w:t>
      </w:r>
      <w:r w:rsidRPr="004E394E">
        <w:rPr>
          <w:lang w:val="ro-RO"/>
        </w:rPr>
        <w:t xml:space="preserve">debitor ipotecar si actionar majoritar al CIECH Soda Romania S.A., CIECH Soda Romania S.A. </w:t>
      </w:r>
      <w:r w:rsidR="00130F81" w:rsidRPr="004E394E">
        <w:rPr>
          <w:lang w:val="ro-RO"/>
        </w:rPr>
        <w:t>in calitate de</w:t>
      </w:r>
      <w:r w:rsidRPr="004E394E">
        <w:rPr>
          <w:lang w:val="ro-RO"/>
        </w:rPr>
        <w:t xml:space="preserve"> </w:t>
      </w:r>
      <w:r w:rsidR="00D307DE">
        <w:rPr>
          <w:lang w:val="ro-RO"/>
        </w:rPr>
        <w:t xml:space="preserve">parte care se obliga si </w:t>
      </w:r>
      <w:r w:rsidRPr="004E394E">
        <w:rPr>
          <w:lang w:val="ro-RO"/>
        </w:rPr>
        <w:t xml:space="preserve">emitent al actiunilor ipotecate si Powszechna Kasa Oszczędności Bank Polski S.A., </w:t>
      </w:r>
      <w:r w:rsidR="00130F81" w:rsidRPr="004E394E">
        <w:rPr>
          <w:lang w:val="ro-RO"/>
        </w:rPr>
        <w:t>in calitate de</w:t>
      </w:r>
      <w:r w:rsidRPr="004E394E">
        <w:rPr>
          <w:lang w:val="ro-RO"/>
        </w:rPr>
        <w:t xml:space="preserve"> creditor ipotecar </w:t>
      </w:r>
      <w:r w:rsidRPr="004E394E">
        <w:rPr>
          <w:b/>
          <w:lang w:val="ro-RO"/>
        </w:rPr>
        <w:t>(</w:t>
      </w:r>
      <w:r w:rsidRPr="004E394E">
        <w:rPr>
          <w:lang w:val="ro-RO"/>
        </w:rPr>
        <w:t>„</w:t>
      </w:r>
      <w:r w:rsidRPr="004E394E">
        <w:rPr>
          <w:b/>
          <w:lang w:val="ro-RO"/>
        </w:rPr>
        <w:t xml:space="preserve">Contract de Ipoteca </w:t>
      </w:r>
      <w:r w:rsidR="00130F81" w:rsidRPr="004E394E">
        <w:rPr>
          <w:b/>
          <w:lang w:val="ro-RO"/>
        </w:rPr>
        <w:t>pe</w:t>
      </w:r>
      <w:r w:rsidRPr="004E394E">
        <w:rPr>
          <w:b/>
          <w:lang w:val="ro-RO"/>
        </w:rPr>
        <w:t xml:space="preserve"> Actiuni</w:t>
      </w:r>
      <w:r w:rsidRPr="004E394E">
        <w:rPr>
          <w:lang w:val="ro-RO"/>
        </w:rPr>
        <w:t>”</w:t>
      </w:r>
      <w:r w:rsidRPr="004E394E">
        <w:rPr>
          <w:b/>
          <w:lang w:val="ro-RO"/>
        </w:rPr>
        <w:t>).</w:t>
      </w:r>
    </w:p>
    <w:p w:rsidR="00803BBD" w:rsidRPr="004E394E" w:rsidRDefault="00D313FE" w:rsidP="00B241C8">
      <w:pPr>
        <w:pStyle w:val="Body1"/>
        <w:rPr>
          <w:lang w:val="ro-RO"/>
        </w:rPr>
      </w:pPr>
      <w:r w:rsidRPr="004E394E">
        <w:rPr>
          <w:lang w:val="ro-RO"/>
        </w:rPr>
        <w:t xml:space="preserve">CIECH Soda Romania S.A. nu actioneaza </w:t>
      </w:r>
      <w:r w:rsidR="004B026C" w:rsidRPr="004E394E">
        <w:rPr>
          <w:lang w:val="ro-RO"/>
        </w:rPr>
        <w:t>in calitate de</w:t>
      </w:r>
      <w:r w:rsidRPr="004E394E">
        <w:rPr>
          <w:lang w:val="ro-RO"/>
        </w:rPr>
        <w:t xml:space="preserve"> debitor ipotecar in baza Contractului de Ipoteca pe Actiuni, dar trebuie sa</w:t>
      </w:r>
      <w:r w:rsidR="00130F81" w:rsidRPr="004E394E">
        <w:rPr>
          <w:lang w:val="ro-RO"/>
        </w:rPr>
        <w:t xml:space="preserve"> i</w:t>
      </w:r>
      <w:r w:rsidRPr="004E394E">
        <w:rPr>
          <w:lang w:val="ro-RO"/>
        </w:rPr>
        <w:t xml:space="preserve">si asume anumite obligatii ce deriva din rolul sau de emitent al actiunilor ce vor fi ipotecate. </w:t>
      </w:r>
    </w:p>
    <w:p w:rsidR="000C5137" w:rsidRPr="004E394E" w:rsidRDefault="00D313FE" w:rsidP="00B241C8">
      <w:pPr>
        <w:pStyle w:val="Body1"/>
        <w:rPr>
          <w:lang w:val="ro-RO"/>
        </w:rPr>
      </w:pPr>
      <w:r w:rsidRPr="004E394E">
        <w:rPr>
          <w:lang w:val="ro-RO"/>
        </w:rPr>
        <w:t xml:space="preserve">Obligatiile CIECH Soda Romania S.A. conform Contractului de </w:t>
      </w:r>
      <w:r w:rsidR="00130F81" w:rsidRPr="004E394E">
        <w:rPr>
          <w:lang w:val="ro-RO"/>
        </w:rPr>
        <w:t xml:space="preserve">Ipoteca </w:t>
      </w:r>
      <w:r w:rsidRPr="004E394E">
        <w:rPr>
          <w:lang w:val="ro-RO"/>
        </w:rPr>
        <w:t xml:space="preserve">pe </w:t>
      </w:r>
      <w:r w:rsidR="00130F81" w:rsidRPr="004E394E">
        <w:rPr>
          <w:lang w:val="ro-RO"/>
        </w:rPr>
        <w:t xml:space="preserve">Actiuni </w:t>
      </w:r>
      <w:r w:rsidRPr="004E394E">
        <w:rPr>
          <w:lang w:val="ro-RO"/>
        </w:rPr>
        <w:t xml:space="preserve">vor include in general: </w:t>
      </w:r>
    </w:p>
    <w:p w:rsidR="00D3347E" w:rsidRPr="000D1DB9" w:rsidRDefault="00130F81" w:rsidP="000D1DB9">
      <w:pPr>
        <w:pStyle w:val="Alpha2"/>
        <w:numPr>
          <w:ilvl w:val="1"/>
          <w:numId w:val="23"/>
        </w:numPr>
        <w:rPr>
          <w:lang w:val="ro-RO"/>
        </w:rPr>
      </w:pPr>
      <w:r w:rsidRPr="000D1DB9">
        <w:rPr>
          <w:lang w:val="ro-RO"/>
        </w:rPr>
        <w:t>s</w:t>
      </w:r>
      <w:r w:rsidR="00D313FE" w:rsidRPr="000D1DB9">
        <w:rPr>
          <w:lang w:val="ro-RO"/>
        </w:rPr>
        <w:t xml:space="preserve">prijinirea partilor cu </w:t>
      </w:r>
      <w:proofErr w:type="spellStart"/>
      <w:r w:rsidRPr="000D1DB9">
        <w:t>privire</w:t>
      </w:r>
      <w:proofErr w:type="spellEnd"/>
      <w:r w:rsidRPr="000D1DB9">
        <w:rPr>
          <w:lang w:val="ro-RO"/>
        </w:rPr>
        <w:t xml:space="preserve"> la </w:t>
      </w:r>
      <w:r w:rsidR="00D313FE" w:rsidRPr="000D1DB9">
        <w:rPr>
          <w:lang w:val="ro-RO"/>
        </w:rPr>
        <w:t xml:space="preserve">inregistrarea ipotecii in baza Contractului de Ipoteca pe </w:t>
      </w:r>
      <w:r w:rsidRPr="000D1DB9">
        <w:rPr>
          <w:lang w:val="ro-RO"/>
        </w:rPr>
        <w:t>Actiuni</w:t>
      </w:r>
      <w:r w:rsidR="00D313FE" w:rsidRPr="000D1DB9">
        <w:rPr>
          <w:lang w:val="ro-RO"/>
        </w:rPr>
        <w:t xml:space="preserve">, </w:t>
      </w:r>
      <w:r w:rsidRPr="000D1DB9">
        <w:rPr>
          <w:lang w:val="ro-RO"/>
        </w:rPr>
        <w:t>la</w:t>
      </w:r>
      <w:r w:rsidR="00D313FE" w:rsidRPr="000D1DB9">
        <w:rPr>
          <w:lang w:val="ro-RO"/>
        </w:rPr>
        <w:t xml:space="preserve"> inregistrarea actionarilor si implicit </w:t>
      </w:r>
      <w:r w:rsidRPr="000D1DB9">
        <w:rPr>
          <w:lang w:val="ro-RO"/>
        </w:rPr>
        <w:t>la</w:t>
      </w:r>
      <w:r w:rsidR="00D313FE" w:rsidRPr="000D1DB9">
        <w:rPr>
          <w:lang w:val="ro-RO"/>
        </w:rPr>
        <w:t xml:space="preserve"> </w:t>
      </w:r>
      <w:r w:rsidR="00D307DE" w:rsidRPr="000D1DB9">
        <w:rPr>
          <w:lang w:val="ro-RO"/>
        </w:rPr>
        <w:t xml:space="preserve">executarea </w:t>
      </w:r>
      <w:r w:rsidRPr="000D1DB9">
        <w:rPr>
          <w:lang w:val="ro-RO"/>
        </w:rPr>
        <w:t>acestuia</w:t>
      </w:r>
      <w:r w:rsidR="00D313FE" w:rsidRPr="000D1DB9">
        <w:rPr>
          <w:lang w:val="ro-RO"/>
        </w:rPr>
        <w:t xml:space="preserve">, daca </w:t>
      </w:r>
      <w:r w:rsidR="00D307DE" w:rsidRPr="000D1DB9">
        <w:rPr>
          <w:lang w:val="ro-RO"/>
        </w:rPr>
        <w:t xml:space="preserve">va fi </w:t>
      </w:r>
      <w:r w:rsidR="00D313FE" w:rsidRPr="000D1DB9">
        <w:rPr>
          <w:lang w:val="ro-RO"/>
        </w:rPr>
        <w:t xml:space="preserve">necesar; </w:t>
      </w:r>
    </w:p>
    <w:p w:rsidR="000D1DB9" w:rsidRDefault="00130F81" w:rsidP="000D1DB9">
      <w:pPr>
        <w:pStyle w:val="Alpha2"/>
        <w:rPr>
          <w:lang w:val="ro-RO"/>
        </w:rPr>
      </w:pPr>
      <w:r w:rsidRPr="000D1DB9">
        <w:rPr>
          <w:lang w:val="ro-RO"/>
        </w:rPr>
        <w:t>i</w:t>
      </w:r>
      <w:r w:rsidR="00D313FE" w:rsidRPr="000D1DB9">
        <w:rPr>
          <w:lang w:val="ro-RO"/>
        </w:rPr>
        <w:t xml:space="preserve">nformarea creditorului ipotecar cu privire la evenimentele care sunt relevante pentru </w:t>
      </w:r>
      <w:r w:rsidR="00D307DE" w:rsidRPr="000D1DB9">
        <w:rPr>
          <w:lang w:val="ro-RO"/>
        </w:rPr>
        <w:t xml:space="preserve">existenta in buna regula a </w:t>
      </w:r>
      <w:r w:rsidR="00D313FE" w:rsidRPr="000D1DB9">
        <w:rPr>
          <w:lang w:val="ro-RO"/>
        </w:rPr>
        <w:t>CIECH Soda Romania S.A., sau actiunil</w:t>
      </w:r>
      <w:r w:rsidRPr="000D1DB9">
        <w:rPr>
          <w:lang w:val="ro-RO"/>
        </w:rPr>
        <w:t>e</w:t>
      </w:r>
      <w:r w:rsidR="00D313FE" w:rsidRPr="000D1DB9">
        <w:rPr>
          <w:lang w:val="ro-RO"/>
        </w:rPr>
        <w:t xml:space="preserve"> care fac obiectul ipotecii, precum: (i) orice litigiu, arbitraj sau proceduri administrative care sunt actuale, </w:t>
      </w:r>
      <w:proofErr w:type="spellStart"/>
      <w:r w:rsidR="00D313FE" w:rsidRPr="000D1DB9">
        <w:t>preconizate</w:t>
      </w:r>
      <w:proofErr w:type="spellEnd"/>
      <w:r w:rsidR="00D313FE" w:rsidRPr="000D1DB9">
        <w:rPr>
          <w:lang w:val="ro-RO"/>
        </w:rPr>
        <w:t xml:space="preserve"> sau in </w:t>
      </w:r>
      <w:r w:rsidR="000D1DB9" w:rsidRPr="000D1DB9">
        <w:rPr>
          <w:lang w:val="ro-RO"/>
        </w:rPr>
        <w:t xml:space="preserve">curs </w:t>
      </w:r>
      <w:r w:rsidR="00D313FE" w:rsidRPr="000D1DB9">
        <w:rPr>
          <w:lang w:val="ro-RO"/>
        </w:rPr>
        <w:t xml:space="preserve">impotriva sa sau (ii) orice modificare </w:t>
      </w:r>
      <w:r w:rsidR="000D1DB9" w:rsidRPr="000D1DB9">
        <w:rPr>
          <w:lang w:val="ro-RO"/>
        </w:rPr>
        <w:t xml:space="preserve">in participatia detinuta de </w:t>
      </w:r>
      <w:r w:rsidR="00D313FE" w:rsidRPr="000D1DB9">
        <w:rPr>
          <w:lang w:val="ro-RO"/>
        </w:rPr>
        <w:t xml:space="preserve">Ciech Cerium spółka z ograniczoną odpowiedzialnością sp. K, </w:t>
      </w:r>
      <w:r w:rsidRPr="000D1DB9">
        <w:rPr>
          <w:lang w:val="ro-RO"/>
        </w:rPr>
        <w:t>in calitate de</w:t>
      </w:r>
      <w:r w:rsidR="00D313FE" w:rsidRPr="000D1DB9">
        <w:rPr>
          <w:lang w:val="ro-RO"/>
        </w:rPr>
        <w:t xml:space="preserve"> debitor ipotecar, valoarea nominala a actiu</w:t>
      </w:r>
      <w:r w:rsidR="000D1DB9" w:rsidRPr="000D1DB9">
        <w:rPr>
          <w:lang w:val="ro-RO"/>
        </w:rPr>
        <w:t>nilor sau noi</w:t>
      </w:r>
      <w:r w:rsidR="00D313FE" w:rsidRPr="000D1DB9">
        <w:rPr>
          <w:lang w:val="ro-RO"/>
        </w:rPr>
        <w:t xml:space="preserve"> actiuni care sunt emise </w:t>
      </w:r>
      <w:r w:rsidR="000D1DB9" w:rsidRPr="000D1DB9">
        <w:rPr>
          <w:lang w:val="ro-RO"/>
        </w:rPr>
        <w:t>catre debitorul</w:t>
      </w:r>
      <w:r w:rsidR="00D313FE" w:rsidRPr="000D1DB9">
        <w:rPr>
          <w:lang w:val="ro-RO"/>
        </w:rPr>
        <w:t xml:space="preserve"> ipotecar;</w:t>
      </w:r>
    </w:p>
    <w:p w:rsidR="009B1809" w:rsidRPr="000D1DB9" w:rsidRDefault="00130F81" w:rsidP="000D1DB9">
      <w:pPr>
        <w:pStyle w:val="Alpha2"/>
        <w:rPr>
          <w:lang w:val="ro-RO"/>
        </w:rPr>
      </w:pPr>
      <w:r w:rsidRPr="000D1DB9">
        <w:rPr>
          <w:lang w:val="ro-RO"/>
        </w:rPr>
        <w:t>abtinerea</w:t>
      </w:r>
      <w:r w:rsidR="00D313FE" w:rsidRPr="000D1DB9">
        <w:rPr>
          <w:lang w:val="ro-RO"/>
        </w:rPr>
        <w:t xml:space="preserve"> de la anumite </w:t>
      </w:r>
      <w:r w:rsidR="000D1DB9" w:rsidRPr="000D1DB9">
        <w:rPr>
          <w:lang w:val="ro-RO"/>
        </w:rPr>
        <w:t xml:space="preserve">conduite, </w:t>
      </w:r>
      <w:r w:rsidR="00D313FE" w:rsidRPr="000D1DB9">
        <w:rPr>
          <w:lang w:val="ro-RO"/>
        </w:rPr>
        <w:t xml:space="preserve">daca nu sunt premise prin sau </w:t>
      </w:r>
      <w:r w:rsidRPr="000D1DB9">
        <w:rPr>
          <w:lang w:val="ro-RO"/>
        </w:rPr>
        <w:t xml:space="preserve">in </w:t>
      </w:r>
      <w:proofErr w:type="spellStart"/>
      <w:r w:rsidR="00D313FE" w:rsidRPr="000D1DB9">
        <w:t>conform</w:t>
      </w:r>
      <w:r w:rsidRPr="000D1DB9">
        <w:t>itate</w:t>
      </w:r>
      <w:proofErr w:type="spellEnd"/>
      <w:r w:rsidR="00D313FE" w:rsidRPr="000D1DB9">
        <w:rPr>
          <w:lang w:val="ro-RO"/>
        </w:rPr>
        <w:t xml:space="preserve"> cu documentele de finantare </w:t>
      </w:r>
      <w:r w:rsidRPr="000D1DB9">
        <w:rPr>
          <w:lang w:val="ro-RO"/>
        </w:rPr>
        <w:t xml:space="preserve">de rang superior </w:t>
      </w:r>
      <w:r w:rsidR="00D313FE" w:rsidRPr="000D1DB9">
        <w:rPr>
          <w:lang w:val="ro-RO"/>
        </w:rPr>
        <w:t xml:space="preserve">pe care Contractul de Ipoteca pe Actiuni este </w:t>
      </w:r>
      <w:r w:rsidRPr="000D1DB9">
        <w:rPr>
          <w:lang w:val="ro-RO"/>
        </w:rPr>
        <w:t xml:space="preserve">menit </w:t>
      </w:r>
      <w:r w:rsidR="00D313FE" w:rsidRPr="000D1DB9">
        <w:rPr>
          <w:lang w:val="ro-RO"/>
        </w:rPr>
        <w:t xml:space="preserve">sa le garanteze, precum: (i)  divizari, fuziuni, consolidari sau </w:t>
      </w:r>
      <w:r w:rsidR="000D1DB9" w:rsidRPr="000D1DB9">
        <w:rPr>
          <w:lang w:val="ro-RO"/>
        </w:rPr>
        <w:t xml:space="preserve">restructurari </w:t>
      </w:r>
      <w:r w:rsidR="00D313FE" w:rsidRPr="000D1DB9">
        <w:rPr>
          <w:lang w:val="ro-RO"/>
        </w:rPr>
        <w:t>corporati</w:t>
      </w:r>
      <w:r w:rsidRPr="000D1DB9">
        <w:rPr>
          <w:lang w:val="ro-RO"/>
        </w:rPr>
        <w:t>v</w:t>
      </w:r>
      <w:r w:rsidR="00D313FE" w:rsidRPr="000D1DB9">
        <w:rPr>
          <w:lang w:val="ro-RO"/>
        </w:rPr>
        <w:t>e</w:t>
      </w:r>
      <w:r w:rsidR="000D1DB9" w:rsidRPr="000D1DB9">
        <w:rPr>
          <w:lang w:val="ro-RO"/>
        </w:rPr>
        <w:t>,</w:t>
      </w:r>
      <w:r w:rsidR="00D313FE" w:rsidRPr="000D1DB9">
        <w:rPr>
          <w:lang w:val="ro-RO"/>
        </w:rPr>
        <w:t xml:space="preserve"> (ii) </w:t>
      </w:r>
      <w:r w:rsidRPr="000D1DB9">
        <w:rPr>
          <w:lang w:val="ro-RO"/>
        </w:rPr>
        <w:t xml:space="preserve">modificari </w:t>
      </w:r>
      <w:r w:rsidR="00D313FE" w:rsidRPr="000D1DB9">
        <w:rPr>
          <w:lang w:val="ro-RO"/>
        </w:rPr>
        <w:t>ale capitalului social, sau (iii) distribuiri de dividende.</w:t>
      </w:r>
    </w:p>
    <w:sectPr w:rsidR="009B1809" w:rsidRPr="000D1DB9" w:rsidSect="007F3091">
      <w:headerReference w:type="default" r:id="rId8"/>
      <w:footerReference w:type="default" r:id="rId9"/>
      <w:pgSz w:w="11907" w:h="16840" w:code="9"/>
      <w:pgMar w:top="1418" w:right="1134" w:bottom="1418" w:left="1701"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42" w:rsidRDefault="003D2E42" w:rsidP="001E39BB">
      <w:pPr>
        <w:spacing w:after="0" w:line="240" w:lineRule="auto"/>
      </w:pPr>
      <w:r>
        <w:separator/>
      </w:r>
    </w:p>
  </w:endnote>
  <w:endnote w:type="continuationSeparator" w:id="0">
    <w:p w:rsidR="003D2E42" w:rsidRDefault="003D2E42" w:rsidP="001E3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6611"/>
      <w:docPartObj>
        <w:docPartGallery w:val="Page Numbers (Bottom of Page)"/>
        <w:docPartUnique/>
      </w:docPartObj>
    </w:sdtPr>
    <w:sdtContent>
      <w:p w:rsidR="003D2E42" w:rsidRDefault="003D2E42" w:rsidP="00684EDA">
        <w:pPr>
          <w:pStyle w:val="Footer"/>
          <w:jc w:val="center"/>
        </w:pPr>
      </w:p>
      <w:p w:rsidR="003D2E42" w:rsidRDefault="003D2E42" w:rsidP="006835CC">
        <w:pPr>
          <w:pStyle w:val="Footer"/>
          <w:pBdr>
            <w:top w:val="single" w:sz="4" w:space="1" w:color="auto"/>
          </w:pBdr>
          <w:jc w:val="center"/>
        </w:pPr>
      </w:p>
      <w:p w:rsidR="003D2E42" w:rsidRDefault="00A572D6" w:rsidP="00684EDA">
        <w:pPr>
          <w:pStyle w:val="Footer"/>
          <w:jc w:val="center"/>
        </w:pPr>
        <w:fldSimple w:instr=" PAGE   \* MERGEFORMAT ">
          <w:r w:rsidR="00AC071B">
            <w:rPr>
              <w:noProof/>
            </w:rPr>
            <w:t>3</w:t>
          </w:r>
        </w:fldSimple>
      </w:p>
    </w:sdtContent>
  </w:sdt>
  <w:p w:rsidR="003D2E42" w:rsidRDefault="003D2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42" w:rsidRDefault="003D2E42" w:rsidP="001E39BB">
      <w:pPr>
        <w:spacing w:after="0" w:line="240" w:lineRule="auto"/>
      </w:pPr>
      <w:r>
        <w:separator/>
      </w:r>
    </w:p>
  </w:footnote>
  <w:footnote w:type="continuationSeparator" w:id="0">
    <w:p w:rsidR="003D2E42" w:rsidRDefault="003D2E42" w:rsidP="001E3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42" w:rsidRPr="00265536" w:rsidRDefault="003D2E42" w:rsidP="00A22B50">
    <w:pPr>
      <w:pStyle w:val="Header"/>
      <w:rPr>
        <w:b/>
        <w:lang w:val="ro-RO"/>
      </w:rPr>
    </w:pPr>
  </w:p>
  <w:p w:rsidR="003D2E42" w:rsidRPr="00265536" w:rsidRDefault="003D2E42" w:rsidP="00A22B50">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253"/>
    <w:multiLevelType w:val="multilevel"/>
    <w:tmpl w:val="50C2822C"/>
    <w:lvl w:ilvl="0">
      <w:start w:val="1"/>
      <w:numFmt w:val="lowerLetter"/>
      <w:pStyle w:val="Alpha1"/>
      <w:lvlText w:val="(%1)"/>
      <w:lvlJc w:val="left"/>
      <w:pPr>
        <w:ind w:left="680" w:hanging="680"/>
      </w:pPr>
      <w:rPr>
        <w:rFonts w:ascii="Georgia" w:hAnsi="Georgia" w:hint="default"/>
        <w:color w:val="000000" w:themeColor="text1"/>
        <w:sz w:val="20"/>
      </w:rPr>
    </w:lvl>
    <w:lvl w:ilvl="1">
      <w:start w:val="1"/>
      <w:numFmt w:val="lowerLetter"/>
      <w:pStyle w:val="Alpha2"/>
      <w:lvlText w:val="(%2)"/>
      <w:lvlJc w:val="left"/>
      <w:pPr>
        <w:ind w:left="1360" w:hanging="680"/>
      </w:pPr>
      <w:rPr>
        <w:rFonts w:ascii="Georgia" w:hAnsi="Georgia" w:hint="default"/>
        <w:b w:val="0"/>
        <w:i w:val="0"/>
        <w:sz w:val="20"/>
      </w:rPr>
    </w:lvl>
    <w:lvl w:ilvl="2">
      <w:start w:val="1"/>
      <w:numFmt w:val="lowerLetter"/>
      <w:pStyle w:val="Alpha3"/>
      <w:lvlText w:val="(%3)"/>
      <w:lvlJc w:val="left"/>
      <w:pPr>
        <w:ind w:left="2040" w:hanging="680"/>
      </w:pPr>
      <w:rPr>
        <w:rFonts w:ascii="Georgia" w:hAnsi="Georgia" w:hint="default"/>
        <w:b w:val="0"/>
        <w:i w:val="0"/>
        <w:sz w:val="20"/>
      </w:rPr>
    </w:lvl>
    <w:lvl w:ilvl="3">
      <w:start w:val="1"/>
      <w:numFmt w:val="lowerLetter"/>
      <w:pStyle w:val="Alpha4"/>
      <w:lvlText w:val="(%4)"/>
      <w:lvlJc w:val="left"/>
      <w:pPr>
        <w:ind w:left="2720" w:hanging="680"/>
      </w:pPr>
      <w:rPr>
        <w:rFonts w:ascii="Georgia" w:hAnsi="Georgia" w:hint="default"/>
        <w:b w:val="0"/>
        <w:i w:val="0"/>
        <w:sz w:val="20"/>
      </w:rPr>
    </w:lvl>
    <w:lvl w:ilvl="4">
      <w:start w:val="1"/>
      <w:numFmt w:val="lowerLetter"/>
      <w:pStyle w:val="Alpha5"/>
      <w:lvlText w:val="(%5)"/>
      <w:lvlJc w:val="left"/>
      <w:pPr>
        <w:ind w:left="3400" w:hanging="680"/>
      </w:pPr>
      <w:rPr>
        <w:rFonts w:ascii="Georgia" w:hAnsi="Georgia" w:hint="default"/>
        <w:b w:val="0"/>
        <w:i w:val="0"/>
        <w:sz w:val="20"/>
      </w:rPr>
    </w:lvl>
    <w:lvl w:ilvl="5">
      <w:start w:val="1"/>
      <w:numFmt w:val="lowerLetter"/>
      <w:pStyle w:val="Alpha6"/>
      <w:lvlText w:val="(%6)"/>
      <w:lvlJc w:val="left"/>
      <w:pPr>
        <w:ind w:left="4080" w:hanging="680"/>
      </w:pPr>
      <w:rPr>
        <w:rFonts w:ascii="Georgia" w:hAnsi="Georgia" w:hint="default"/>
        <w:b w:val="0"/>
        <w:i w:val="0"/>
        <w:sz w:val="20"/>
      </w:rPr>
    </w:lvl>
    <w:lvl w:ilvl="6">
      <w:start w:val="1"/>
      <w:numFmt w:val="lowerLetter"/>
      <w:pStyle w:val="Alpha7"/>
      <w:lvlText w:val="(%7)"/>
      <w:lvlJc w:val="left"/>
      <w:pPr>
        <w:ind w:left="4760" w:hanging="680"/>
      </w:pPr>
      <w:rPr>
        <w:rFonts w:ascii="Georgia" w:hAnsi="Georgia" w:hint="default"/>
        <w:b w:val="0"/>
        <w:i w:val="0"/>
        <w:sz w:val="20"/>
      </w:rPr>
    </w:lvl>
    <w:lvl w:ilvl="7">
      <w:start w:val="1"/>
      <w:numFmt w:val="lowerLetter"/>
      <w:pStyle w:val="Alpha8"/>
      <w:lvlText w:val="(%8)"/>
      <w:lvlJc w:val="left"/>
      <w:pPr>
        <w:ind w:left="5440" w:hanging="680"/>
      </w:pPr>
      <w:rPr>
        <w:rFonts w:ascii="Georgia" w:hAnsi="Georgia" w:hint="default"/>
        <w:b w:val="0"/>
        <w:i w:val="0"/>
        <w:sz w:val="20"/>
      </w:rPr>
    </w:lvl>
    <w:lvl w:ilvl="8">
      <w:start w:val="1"/>
      <w:numFmt w:val="lowerLetter"/>
      <w:pStyle w:val="Alpha9"/>
      <w:lvlText w:val="(%9)"/>
      <w:lvlJc w:val="left"/>
      <w:pPr>
        <w:ind w:left="6120" w:hanging="680"/>
      </w:pPr>
      <w:rPr>
        <w:rFonts w:ascii="Georgia" w:hAnsi="Georgia" w:hint="default"/>
        <w:b w:val="0"/>
        <w:i w:val="0"/>
        <w:sz w:val="20"/>
      </w:rPr>
    </w:lvl>
  </w:abstractNum>
  <w:abstractNum w:abstractNumId="1">
    <w:nsid w:val="1A1F3C44"/>
    <w:multiLevelType w:val="hybridMultilevel"/>
    <w:tmpl w:val="D952C9CE"/>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1C9A68CD"/>
    <w:multiLevelType w:val="hybridMultilevel"/>
    <w:tmpl w:val="4D02B2C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202D22B0"/>
    <w:multiLevelType w:val="multilevel"/>
    <w:tmpl w:val="F626D218"/>
    <w:styleLink w:val="RomansMA"/>
    <w:lvl w:ilvl="0">
      <w:start w:val="1"/>
      <w:numFmt w:val="lowerRoman"/>
      <w:pStyle w:val="Roman1"/>
      <w:lvlText w:val="(%1)"/>
      <w:lvlJc w:val="left"/>
      <w:pPr>
        <w:ind w:left="680" w:hanging="680"/>
      </w:pPr>
      <w:rPr>
        <w:rFonts w:ascii="Georgia" w:hAnsi="Georgia" w:hint="default"/>
        <w:color w:val="000000" w:themeColor="text1"/>
        <w:sz w:val="22"/>
      </w:rPr>
    </w:lvl>
    <w:lvl w:ilvl="1">
      <w:start w:val="1"/>
      <w:numFmt w:val="lowerRoman"/>
      <w:pStyle w:val="Roman2"/>
      <w:lvlText w:val="(%2)"/>
      <w:lvlJc w:val="left"/>
      <w:pPr>
        <w:ind w:left="1360" w:hanging="680"/>
      </w:pPr>
      <w:rPr>
        <w:rFonts w:ascii="Georgia" w:hAnsi="Georgia" w:hint="default"/>
        <w:b w:val="0"/>
        <w:i w:val="0"/>
        <w:sz w:val="22"/>
      </w:rPr>
    </w:lvl>
    <w:lvl w:ilvl="2">
      <w:start w:val="1"/>
      <w:numFmt w:val="lowerRoman"/>
      <w:pStyle w:val="Roman3"/>
      <w:lvlText w:val="(%3)"/>
      <w:lvlJc w:val="left"/>
      <w:pPr>
        <w:ind w:left="2040" w:hanging="680"/>
      </w:pPr>
      <w:rPr>
        <w:rFonts w:ascii="Georgia" w:hAnsi="Georgia" w:hint="default"/>
        <w:b w:val="0"/>
        <w:i w:val="0"/>
        <w:sz w:val="22"/>
      </w:rPr>
    </w:lvl>
    <w:lvl w:ilvl="3">
      <w:start w:val="1"/>
      <w:numFmt w:val="lowerRoman"/>
      <w:pStyle w:val="Roman4"/>
      <w:lvlText w:val="(%4)"/>
      <w:lvlJc w:val="left"/>
      <w:pPr>
        <w:ind w:left="2720" w:hanging="680"/>
      </w:pPr>
      <w:rPr>
        <w:rFonts w:ascii="Georgia" w:hAnsi="Georgia" w:hint="default"/>
        <w:b w:val="0"/>
        <w:i w:val="0"/>
        <w:sz w:val="22"/>
      </w:rPr>
    </w:lvl>
    <w:lvl w:ilvl="4">
      <w:start w:val="1"/>
      <w:numFmt w:val="lowerRoman"/>
      <w:pStyle w:val="Roman5"/>
      <w:lvlText w:val="(%5)"/>
      <w:lvlJc w:val="left"/>
      <w:pPr>
        <w:ind w:left="3400" w:hanging="680"/>
      </w:pPr>
      <w:rPr>
        <w:rFonts w:ascii="Georgia" w:hAnsi="Georgia" w:hint="default"/>
        <w:b w:val="0"/>
        <w:i w:val="0"/>
        <w:sz w:val="22"/>
      </w:rPr>
    </w:lvl>
    <w:lvl w:ilvl="5">
      <w:start w:val="1"/>
      <w:numFmt w:val="lowerRoman"/>
      <w:pStyle w:val="Roman6"/>
      <w:lvlText w:val="(%6)"/>
      <w:lvlJc w:val="left"/>
      <w:pPr>
        <w:ind w:left="4080" w:hanging="680"/>
      </w:pPr>
      <w:rPr>
        <w:rFonts w:ascii="Georgia" w:hAnsi="Georgia" w:hint="default"/>
        <w:b w:val="0"/>
        <w:i w:val="0"/>
        <w:sz w:val="22"/>
      </w:rPr>
    </w:lvl>
    <w:lvl w:ilvl="6">
      <w:start w:val="1"/>
      <w:numFmt w:val="none"/>
      <w:pStyle w:val="Roman7"/>
      <w:lvlText w:val="(i)"/>
      <w:lvlJc w:val="left"/>
      <w:pPr>
        <w:ind w:left="4760" w:hanging="680"/>
      </w:pPr>
      <w:rPr>
        <w:rFonts w:ascii="Georgia" w:hAnsi="Georgia" w:hint="default"/>
        <w:b w:val="0"/>
        <w:i w:val="0"/>
        <w:sz w:val="22"/>
      </w:rPr>
    </w:lvl>
    <w:lvl w:ilvl="7">
      <w:start w:val="1"/>
      <w:numFmt w:val="lowerRoman"/>
      <w:pStyle w:val="Roman8"/>
      <w:lvlText w:val="(%8)"/>
      <w:lvlJc w:val="left"/>
      <w:pPr>
        <w:ind w:left="5443" w:hanging="683"/>
      </w:pPr>
      <w:rPr>
        <w:rFonts w:ascii="Georgia" w:hAnsi="Georgia" w:hint="default"/>
        <w:b w:val="0"/>
        <w:i w:val="0"/>
        <w:sz w:val="22"/>
      </w:rPr>
    </w:lvl>
    <w:lvl w:ilvl="8">
      <w:start w:val="1"/>
      <w:numFmt w:val="lowerRoman"/>
      <w:pStyle w:val="Roman9"/>
      <w:lvlText w:val="(%9)"/>
      <w:lvlJc w:val="left"/>
      <w:pPr>
        <w:ind w:left="6124" w:hanging="681"/>
      </w:pPr>
      <w:rPr>
        <w:rFonts w:ascii="Georgia" w:hAnsi="Georgia" w:hint="default"/>
        <w:b w:val="0"/>
        <w:i w:val="0"/>
        <w:sz w:val="22"/>
      </w:rPr>
    </w:lvl>
  </w:abstractNum>
  <w:abstractNum w:abstractNumId="4">
    <w:nsid w:val="3A965E5A"/>
    <w:multiLevelType w:val="multilevel"/>
    <w:tmpl w:val="B2F8803A"/>
    <w:styleLink w:val="HeadingsMA"/>
    <w:lvl w:ilvl="0">
      <w:start w:val="1"/>
      <w:numFmt w:val="decimal"/>
      <w:pStyle w:val="Heading1"/>
      <w:lvlText w:val="%1."/>
      <w:lvlJc w:val="left"/>
      <w:pPr>
        <w:ind w:left="680" w:hanging="680"/>
      </w:pPr>
      <w:rPr>
        <w:rFonts w:ascii="Georgia" w:hAnsi="Georgia" w:hint="default"/>
        <w:color w:val="000000" w:themeColor="text1"/>
        <w:sz w:val="24"/>
      </w:rPr>
    </w:lvl>
    <w:lvl w:ilvl="1">
      <w:start w:val="1"/>
      <w:numFmt w:val="decimal"/>
      <w:pStyle w:val="Heading2"/>
      <w:lvlText w:val="%1.%2."/>
      <w:lvlJc w:val="left"/>
      <w:pPr>
        <w:ind w:left="680" w:hanging="680"/>
      </w:pPr>
      <w:rPr>
        <w:rFonts w:ascii="Georgia" w:hAnsi="Georgia" w:hint="default"/>
        <w:sz w:val="24"/>
      </w:rPr>
    </w:lvl>
    <w:lvl w:ilvl="2">
      <w:start w:val="1"/>
      <w:numFmt w:val="decimal"/>
      <w:pStyle w:val="Heading3"/>
      <w:lvlText w:val="%1.%2.%3."/>
      <w:lvlJc w:val="left"/>
      <w:pPr>
        <w:ind w:left="2041" w:hanging="1361"/>
      </w:pPr>
      <w:rPr>
        <w:rFonts w:ascii="Georgia" w:hAnsi="Georgia" w:hint="default"/>
        <w:sz w:val="24"/>
      </w:rPr>
    </w:lvl>
    <w:lvl w:ilvl="3">
      <w:start w:val="1"/>
      <w:numFmt w:val="lowerLetter"/>
      <w:pStyle w:val="Heading4"/>
      <w:lvlText w:val="(%4)"/>
      <w:lvlJc w:val="left"/>
      <w:pPr>
        <w:ind w:left="2720" w:hanging="679"/>
      </w:pPr>
      <w:rPr>
        <w:rFonts w:ascii="Georgia" w:hAnsi="Georgia" w:hint="default"/>
        <w:sz w:val="24"/>
      </w:rPr>
    </w:lvl>
    <w:lvl w:ilvl="4">
      <w:start w:val="1"/>
      <w:numFmt w:val="lowerRoman"/>
      <w:pStyle w:val="Heading5"/>
      <w:lvlText w:val="(%5)"/>
      <w:lvlJc w:val="left"/>
      <w:pPr>
        <w:ind w:left="3400" w:hanging="680"/>
      </w:pPr>
      <w:rPr>
        <w:rFonts w:ascii="Georgia" w:hAnsi="Georgia" w:hint="default"/>
        <w:sz w:val="24"/>
      </w:rPr>
    </w:lvl>
    <w:lvl w:ilvl="5">
      <w:start w:val="1"/>
      <w:numFmt w:val="lowerLetter"/>
      <w:pStyle w:val="Heading6"/>
      <w:lvlText w:val="(%6)"/>
      <w:lvlJc w:val="left"/>
      <w:pPr>
        <w:ind w:left="4080" w:hanging="680"/>
      </w:pPr>
      <w:rPr>
        <w:rFonts w:ascii="Georgia" w:hAnsi="Georgia" w:hint="default"/>
        <w:sz w:val="24"/>
      </w:rPr>
    </w:lvl>
    <w:lvl w:ilvl="6">
      <w:start w:val="1"/>
      <w:numFmt w:val="lowerRoman"/>
      <w:pStyle w:val="Heading7"/>
      <w:lvlText w:val="(%7)"/>
      <w:lvlJc w:val="left"/>
      <w:pPr>
        <w:ind w:left="4760" w:hanging="680"/>
      </w:pPr>
      <w:rPr>
        <w:rFonts w:ascii="Georgia" w:hAnsi="Georgia" w:hint="default"/>
        <w:sz w:val="24"/>
      </w:rPr>
    </w:lvl>
    <w:lvl w:ilvl="7">
      <w:start w:val="1"/>
      <w:numFmt w:val="lowerLetter"/>
      <w:pStyle w:val="Heading8"/>
      <w:lvlText w:val="(%8)"/>
      <w:lvlJc w:val="left"/>
      <w:pPr>
        <w:ind w:left="5440" w:hanging="680"/>
      </w:pPr>
      <w:rPr>
        <w:rFonts w:ascii="Georgia" w:hAnsi="Georgia" w:hint="default"/>
        <w:sz w:val="22"/>
      </w:rPr>
    </w:lvl>
    <w:lvl w:ilvl="8">
      <w:start w:val="1"/>
      <w:numFmt w:val="lowerRoman"/>
      <w:pStyle w:val="Heading9"/>
      <w:lvlText w:val="(%9)"/>
      <w:lvlJc w:val="left"/>
      <w:pPr>
        <w:ind w:left="6120" w:hanging="680"/>
      </w:pPr>
      <w:rPr>
        <w:rFonts w:ascii="Georgia" w:hAnsi="Georgia" w:hint="default"/>
        <w:sz w:val="24"/>
      </w:rPr>
    </w:lvl>
  </w:abstractNum>
  <w:abstractNum w:abstractNumId="5">
    <w:nsid w:val="45662FB9"/>
    <w:multiLevelType w:val="multilevel"/>
    <w:tmpl w:val="E3C6E7EE"/>
    <w:styleLink w:val="NumberingsMA"/>
    <w:lvl w:ilvl="0">
      <w:start w:val="1"/>
      <w:numFmt w:val="decimal"/>
      <w:pStyle w:val="Numbering1"/>
      <w:lvlText w:val="%1."/>
      <w:lvlJc w:val="left"/>
      <w:pPr>
        <w:ind w:left="680" w:hanging="680"/>
      </w:pPr>
      <w:rPr>
        <w:rFonts w:ascii="Georgia" w:hAnsi="Georgia" w:hint="default"/>
        <w:sz w:val="24"/>
      </w:rPr>
    </w:lvl>
    <w:lvl w:ilvl="1">
      <w:start w:val="1"/>
      <w:numFmt w:val="decimal"/>
      <w:pStyle w:val="Numbering2"/>
      <w:lvlText w:val="%2."/>
      <w:lvlJc w:val="left"/>
      <w:pPr>
        <w:ind w:left="1360" w:hanging="680"/>
      </w:pPr>
      <w:rPr>
        <w:rFonts w:ascii="Georgia" w:hAnsi="Georgia" w:hint="default"/>
        <w:sz w:val="24"/>
      </w:rPr>
    </w:lvl>
    <w:lvl w:ilvl="2">
      <w:start w:val="1"/>
      <w:numFmt w:val="decimal"/>
      <w:pStyle w:val="Numbering3"/>
      <w:lvlText w:val="%3."/>
      <w:lvlJc w:val="left"/>
      <w:pPr>
        <w:ind w:left="2040" w:hanging="680"/>
      </w:pPr>
      <w:rPr>
        <w:rFonts w:ascii="Georgia" w:hAnsi="Georgia" w:hint="default"/>
        <w:sz w:val="24"/>
      </w:rPr>
    </w:lvl>
    <w:lvl w:ilvl="3">
      <w:start w:val="1"/>
      <w:numFmt w:val="decimal"/>
      <w:pStyle w:val="Numbering4"/>
      <w:lvlText w:val="%4."/>
      <w:lvlJc w:val="left"/>
      <w:pPr>
        <w:ind w:left="2720" w:hanging="680"/>
      </w:pPr>
      <w:rPr>
        <w:rFonts w:ascii="Georgia" w:hAnsi="Georgia" w:hint="default"/>
        <w:sz w:val="24"/>
      </w:rPr>
    </w:lvl>
    <w:lvl w:ilvl="4">
      <w:start w:val="1"/>
      <w:numFmt w:val="decimal"/>
      <w:pStyle w:val="Numbering5"/>
      <w:lvlText w:val="%5."/>
      <w:lvlJc w:val="left"/>
      <w:pPr>
        <w:ind w:left="3400" w:hanging="680"/>
      </w:pPr>
      <w:rPr>
        <w:rFonts w:ascii="Georgia" w:hAnsi="Georgia" w:hint="default"/>
        <w:sz w:val="24"/>
      </w:rPr>
    </w:lvl>
    <w:lvl w:ilvl="5">
      <w:start w:val="1"/>
      <w:numFmt w:val="decimal"/>
      <w:pStyle w:val="Numbering6"/>
      <w:lvlText w:val="%6."/>
      <w:lvlJc w:val="left"/>
      <w:pPr>
        <w:ind w:left="4080" w:hanging="680"/>
      </w:pPr>
      <w:rPr>
        <w:rFonts w:ascii="Georgia" w:hAnsi="Georgia" w:hint="default"/>
        <w:sz w:val="24"/>
      </w:rPr>
    </w:lvl>
    <w:lvl w:ilvl="6">
      <w:start w:val="1"/>
      <w:numFmt w:val="decimal"/>
      <w:pStyle w:val="Numbering7"/>
      <w:lvlText w:val="%7."/>
      <w:lvlJc w:val="left"/>
      <w:pPr>
        <w:ind w:left="4760" w:hanging="680"/>
      </w:pPr>
      <w:rPr>
        <w:rFonts w:ascii="Georgia" w:hAnsi="Georgia" w:hint="default"/>
        <w:sz w:val="24"/>
      </w:rPr>
    </w:lvl>
    <w:lvl w:ilvl="7">
      <w:start w:val="1"/>
      <w:numFmt w:val="decimal"/>
      <w:pStyle w:val="Numbering8"/>
      <w:lvlText w:val="%8."/>
      <w:lvlJc w:val="left"/>
      <w:pPr>
        <w:ind w:left="5440" w:hanging="680"/>
      </w:pPr>
      <w:rPr>
        <w:rFonts w:ascii="Georgia" w:hAnsi="Georgia" w:hint="default"/>
        <w:sz w:val="24"/>
      </w:rPr>
    </w:lvl>
    <w:lvl w:ilvl="8">
      <w:start w:val="1"/>
      <w:numFmt w:val="decimal"/>
      <w:pStyle w:val="Numbering9"/>
      <w:lvlText w:val="%9."/>
      <w:lvlJc w:val="left"/>
      <w:pPr>
        <w:ind w:left="6120" w:hanging="680"/>
      </w:pPr>
      <w:rPr>
        <w:rFonts w:ascii="Georgia" w:hAnsi="Georgia" w:hint="default"/>
        <w:sz w:val="24"/>
      </w:rPr>
    </w:lvl>
  </w:abstractNum>
  <w:abstractNum w:abstractNumId="6">
    <w:nsid w:val="47AF3525"/>
    <w:multiLevelType w:val="multilevel"/>
    <w:tmpl w:val="F626D218"/>
    <w:numStyleLink w:val="RomansMA"/>
  </w:abstractNum>
  <w:abstractNum w:abstractNumId="7">
    <w:nsid w:val="5A246A38"/>
    <w:multiLevelType w:val="multilevel"/>
    <w:tmpl w:val="50C2822C"/>
    <w:styleLink w:val="AlphasMA"/>
    <w:lvl w:ilvl="0">
      <w:start w:val="1"/>
      <w:numFmt w:val="lowerLetter"/>
      <w:lvlText w:val="(%1)"/>
      <w:lvlJc w:val="left"/>
      <w:pPr>
        <w:ind w:left="680" w:hanging="680"/>
      </w:pPr>
      <w:rPr>
        <w:rFonts w:ascii="Georgia" w:hAnsi="Georgia" w:hint="default"/>
        <w:color w:val="000000" w:themeColor="text1"/>
        <w:sz w:val="20"/>
      </w:rPr>
    </w:lvl>
    <w:lvl w:ilvl="1">
      <w:start w:val="1"/>
      <w:numFmt w:val="lowerLetter"/>
      <w:lvlText w:val="(%2)"/>
      <w:lvlJc w:val="left"/>
      <w:pPr>
        <w:ind w:left="1360" w:hanging="680"/>
      </w:pPr>
      <w:rPr>
        <w:rFonts w:ascii="Georgia" w:hAnsi="Georgia" w:hint="default"/>
        <w:b w:val="0"/>
        <w:i w:val="0"/>
        <w:sz w:val="20"/>
      </w:rPr>
    </w:lvl>
    <w:lvl w:ilvl="2">
      <w:start w:val="1"/>
      <w:numFmt w:val="lowerLetter"/>
      <w:lvlText w:val="(%3)"/>
      <w:lvlJc w:val="left"/>
      <w:pPr>
        <w:ind w:left="2040" w:hanging="680"/>
      </w:pPr>
      <w:rPr>
        <w:rFonts w:ascii="Georgia" w:hAnsi="Georgia" w:hint="default"/>
        <w:b w:val="0"/>
        <w:i w:val="0"/>
        <w:sz w:val="20"/>
      </w:rPr>
    </w:lvl>
    <w:lvl w:ilvl="3">
      <w:start w:val="1"/>
      <w:numFmt w:val="lowerLetter"/>
      <w:lvlText w:val="(%4)"/>
      <w:lvlJc w:val="left"/>
      <w:pPr>
        <w:ind w:left="2720" w:hanging="680"/>
      </w:pPr>
      <w:rPr>
        <w:rFonts w:ascii="Georgia" w:hAnsi="Georgia" w:hint="default"/>
        <w:b w:val="0"/>
        <w:i w:val="0"/>
        <w:sz w:val="20"/>
      </w:rPr>
    </w:lvl>
    <w:lvl w:ilvl="4">
      <w:start w:val="1"/>
      <w:numFmt w:val="lowerLetter"/>
      <w:lvlText w:val="(%5)"/>
      <w:lvlJc w:val="left"/>
      <w:pPr>
        <w:ind w:left="3400" w:hanging="680"/>
      </w:pPr>
      <w:rPr>
        <w:rFonts w:ascii="Georgia" w:hAnsi="Georgia" w:hint="default"/>
        <w:b w:val="0"/>
        <w:i w:val="0"/>
        <w:sz w:val="20"/>
      </w:rPr>
    </w:lvl>
    <w:lvl w:ilvl="5">
      <w:start w:val="1"/>
      <w:numFmt w:val="lowerLetter"/>
      <w:lvlText w:val="(%6)"/>
      <w:lvlJc w:val="left"/>
      <w:pPr>
        <w:ind w:left="4080" w:hanging="680"/>
      </w:pPr>
      <w:rPr>
        <w:rFonts w:ascii="Georgia" w:hAnsi="Georgia" w:hint="default"/>
        <w:b w:val="0"/>
        <w:i w:val="0"/>
        <w:sz w:val="20"/>
      </w:rPr>
    </w:lvl>
    <w:lvl w:ilvl="6">
      <w:start w:val="1"/>
      <w:numFmt w:val="lowerLetter"/>
      <w:lvlText w:val="(%7)"/>
      <w:lvlJc w:val="left"/>
      <w:pPr>
        <w:ind w:left="4760" w:hanging="680"/>
      </w:pPr>
      <w:rPr>
        <w:rFonts w:ascii="Georgia" w:hAnsi="Georgia" w:hint="default"/>
        <w:b w:val="0"/>
        <w:i w:val="0"/>
        <w:sz w:val="20"/>
      </w:rPr>
    </w:lvl>
    <w:lvl w:ilvl="7">
      <w:start w:val="1"/>
      <w:numFmt w:val="lowerLetter"/>
      <w:lvlText w:val="(%8)"/>
      <w:lvlJc w:val="left"/>
      <w:pPr>
        <w:ind w:left="5440" w:hanging="680"/>
      </w:pPr>
      <w:rPr>
        <w:rFonts w:ascii="Georgia" w:hAnsi="Georgia" w:hint="default"/>
        <w:b w:val="0"/>
        <w:i w:val="0"/>
        <w:sz w:val="20"/>
      </w:rPr>
    </w:lvl>
    <w:lvl w:ilvl="8">
      <w:start w:val="1"/>
      <w:numFmt w:val="lowerLetter"/>
      <w:lvlText w:val="(%9)"/>
      <w:lvlJc w:val="left"/>
      <w:pPr>
        <w:ind w:left="6120" w:hanging="680"/>
      </w:pPr>
      <w:rPr>
        <w:rFonts w:ascii="Georgia" w:hAnsi="Georgia" w:hint="default"/>
        <w:b w:val="0"/>
        <w:i w:val="0"/>
        <w:sz w:val="20"/>
      </w:rPr>
    </w:lvl>
  </w:abstractNum>
  <w:abstractNum w:abstractNumId="8">
    <w:nsid w:val="5BD828B7"/>
    <w:multiLevelType w:val="multilevel"/>
    <w:tmpl w:val="B2F8803A"/>
    <w:numStyleLink w:val="HeadingsMA"/>
  </w:abstractNum>
  <w:num w:numId="1">
    <w:abstractNumId w:val="4"/>
  </w:num>
  <w:num w:numId="2">
    <w:abstractNumId w:val="7"/>
  </w:num>
  <w:num w:numId="3">
    <w:abstractNumId w:val="3"/>
  </w:num>
  <w:num w:numId="4">
    <w:abstractNumId w:val="5"/>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24"/>
  <w:defaultTabStop w:val="720"/>
  <w:hyphenationZone w:val="425"/>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E27EAA"/>
    <w:rsid w:val="000023E5"/>
    <w:rsid w:val="00004385"/>
    <w:rsid w:val="000146DE"/>
    <w:rsid w:val="000217D4"/>
    <w:rsid w:val="000249C6"/>
    <w:rsid w:val="00026A42"/>
    <w:rsid w:val="00026A53"/>
    <w:rsid w:val="000324D9"/>
    <w:rsid w:val="000340E7"/>
    <w:rsid w:val="00044C77"/>
    <w:rsid w:val="000460AE"/>
    <w:rsid w:val="000470C2"/>
    <w:rsid w:val="00051332"/>
    <w:rsid w:val="00064F51"/>
    <w:rsid w:val="00065085"/>
    <w:rsid w:val="00070E88"/>
    <w:rsid w:val="00080C55"/>
    <w:rsid w:val="00082888"/>
    <w:rsid w:val="000914C7"/>
    <w:rsid w:val="0009620B"/>
    <w:rsid w:val="00097DE2"/>
    <w:rsid w:val="000A2453"/>
    <w:rsid w:val="000A3339"/>
    <w:rsid w:val="000A7952"/>
    <w:rsid w:val="000B6F2C"/>
    <w:rsid w:val="000C2A9C"/>
    <w:rsid w:val="000C3920"/>
    <w:rsid w:val="000C46D5"/>
    <w:rsid w:val="000C5137"/>
    <w:rsid w:val="000C5D06"/>
    <w:rsid w:val="000D1DB9"/>
    <w:rsid w:val="000D37EE"/>
    <w:rsid w:val="000D4614"/>
    <w:rsid w:val="000D4BAC"/>
    <w:rsid w:val="000D4EB9"/>
    <w:rsid w:val="000E00E1"/>
    <w:rsid w:val="000E065E"/>
    <w:rsid w:val="000F3CF1"/>
    <w:rsid w:val="000F53A4"/>
    <w:rsid w:val="001038D0"/>
    <w:rsid w:val="001040E8"/>
    <w:rsid w:val="00104C11"/>
    <w:rsid w:val="001077D2"/>
    <w:rsid w:val="001131FD"/>
    <w:rsid w:val="001166A2"/>
    <w:rsid w:val="00122410"/>
    <w:rsid w:val="00124D83"/>
    <w:rsid w:val="001259B7"/>
    <w:rsid w:val="00126B9F"/>
    <w:rsid w:val="00130F81"/>
    <w:rsid w:val="00133641"/>
    <w:rsid w:val="00135198"/>
    <w:rsid w:val="001364FF"/>
    <w:rsid w:val="00137244"/>
    <w:rsid w:val="001376FB"/>
    <w:rsid w:val="00140A11"/>
    <w:rsid w:val="00142A1C"/>
    <w:rsid w:val="00144C5C"/>
    <w:rsid w:val="00155A60"/>
    <w:rsid w:val="0016185D"/>
    <w:rsid w:val="0016670C"/>
    <w:rsid w:val="0017279C"/>
    <w:rsid w:val="0017355F"/>
    <w:rsid w:val="001770AA"/>
    <w:rsid w:val="00181013"/>
    <w:rsid w:val="00181945"/>
    <w:rsid w:val="00186DEE"/>
    <w:rsid w:val="00187B45"/>
    <w:rsid w:val="001909DB"/>
    <w:rsid w:val="001B233D"/>
    <w:rsid w:val="001B2FAF"/>
    <w:rsid w:val="001B5852"/>
    <w:rsid w:val="001B613C"/>
    <w:rsid w:val="001C0CBE"/>
    <w:rsid w:val="001C10CC"/>
    <w:rsid w:val="001C16F4"/>
    <w:rsid w:val="001C49A0"/>
    <w:rsid w:val="001C6DB3"/>
    <w:rsid w:val="001D0144"/>
    <w:rsid w:val="001E0720"/>
    <w:rsid w:val="001E1040"/>
    <w:rsid w:val="001E145D"/>
    <w:rsid w:val="001E39BB"/>
    <w:rsid w:val="001E5487"/>
    <w:rsid w:val="001F6FAC"/>
    <w:rsid w:val="00200AC6"/>
    <w:rsid w:val="00202AE1"/>
    <w:rsid w:val="002031E9"/>
    <w:rsid w:val="002047CF"/>
    <w:rsid w:val="002132B3"/>
    <w:rsid w:val="00215F11"/>
    <w:rsid w:val="002375FB"/>
    <w:rsid w:val="00240E18"/>
    <w:rsid w:val="00241EC0"/>
    <w:rsid w:val="00246FD8"/>
    <w:rsid w:val="002471F6"/>
    <w:rsid w:val="00247D03"/>
    <w:rsid w:val="00255645"/>
    <w:rsid w:val="00256B78"/>
    <w:rsid w:val="00261C0C"/>
    <w:rsid w:val="0026285A"/>
    <w:rsid w:val="00265536"/>
    <w:rsid w:val="002754B9"/>
    <w:rsid w:val="00276897"/>
    <w:rsid w:val="002773C3"/>
    <w:rsid w:val="0028029C"/>
    <w:rsid w:val="002861BC"/>
    <w:rsid w:val="00290EE9"/>
    <w:rsid w:val="002A049F"/>
    <w:rsid w:val="002A0CCF"/>
    <w:rsid w:val="002A4CD9"/>
    <w:rsid w:val="002A7441"/>
    <w:rsid w:val="002B1C5B"/>
    <w:rsid w:val="002B7B44"/>
    <w:rsid w:val="002C09B0"/>
    <w:rsid w:val="002C4268"/>
    <w:rsid w:val="002C6135"/>
    <w:rsid w:val="002C791F"/>
    <w:rsid w:val="002D57E9"/>
    <w:rsid w:val="002D685D"/>
    <w:rsid w:val="002F0869"/>
    <w:rsid w:val="002F1384"/>
    <w:rsid w:val="002F30A6"/>
    <w:rsid w:val="002F553B"/>
    <w:rsid w:val="002F674D"/>
    <w:rsid w:val="00301334"/>
    <w:rsid w:val="003018F2"/>
    <w:rsid w:val="00303056"/>
    <w:rsid w:val="00303FEC"/>
    <w:rsid w:val="00306412"/>
    <w:rsid w:val="003112DD"/>
    <w:rsid w:val="003160B1"/>
    <w:rsid w:val="003178FD"/>
    <w:rsid w:val="00317E95"/>
    <w:rsid w:val="00322E86"/>
    <w:rsid w:val="00325642"/>
    <w:rsid w:val="00326408"/>
    <w:rsid w:val="00333CFD"/>
    <w:rsid w:val="00335032"/>
    <w:rsid w:val="003357A9"/>
    <w:rsid w:val="00340D25"/>
    <w:rsid w:val="003435E4"/>
    <w:rsid w:val="0034445E"/>
    <w:rsid w:val="003565AD"/>
    <w:rsid w:val="0035667C"/>
    <w:rsid w:val="00362E6F"/>
    <w:rsid w:val="0037072C"/>
    <w:rsid w:val="00372B9C"/>
    <w:rsid w:val="00373BBF"/>
    <w:rsid w:val="00374C1F"/>
    <w:rsid w:val="00374EDD"/>
    <w:rsid w:val="00375E9F"/>
    <w:rsid w:val="00385420"/>
    <w:rsid w:val="003854E3"/>
    <w:rsid w:val="00391F88"/>
    <w:rsid w:val="00392CBB"/>
    <w:rsid w:val="003A2EA4"/>
    <w:rsid w:val="003A48DE"/>
    <w:rsid w:val="003A6FBB"/>
    <w:rsid w:val="003B12BA"/>
    <w:rsid w:val="003B200F"/>
    <w:rsid w:val="003C15AB"/>
    <w:rsid w:val="003C5CDE"/>
    <w:rsid w:val="003D2E42"/>
    <w:rsid w:val="003F09F9"/>
    <w:rsid w:val="003F0D37"/>
    <w:rsid w:val="003F1336"/>
    <w:rsid w:val="003F6C80"/>
    <w:rsid w:val="00405DAF"/>
    <w:rsid w:val="0041228E"/>
    <w:rsid w:val="004142A8"/>
    <w:rsid w:val="00416D27"/>
    <w:rsid w:val="0041747A"/>
    <w:rsid w:val="00432D01"/>
    <w:rsid w:val="00434C45"/>
    <w:rsid w:val="00442793"/>
    <w:rsid w:val="00443A5F"/>
    <w:rsid w:val="004518A8"/>
    <w:rsid w:val="004544AC"/>
    <w:rsid w:val="00456A4A"/>
    <w:rsid w:val="004646E8"/>
    <w:rsid w:val="0046562B"/>
    <w:rsid w:val="00473539"/>
    <w:rsid w:val="00474037"/>
    <w:rsid w:val="00474245"/>
    <w:rsid w:val="00480E15"/>
    <w:rsid w:val="0048307D"/>
    <w:rsid w:val="00486D46"/>
    <w:rsid w:val="00487CD2"/>
    <w:rsid w:val="00487E5A"/>
    <w:rsid w:val="004907F8"/>
    <w:rsid w:val="0049404E"/>
    <w:rsid w:val="00495958"/>
    <w:rsid w:val="0049687B"/>
    <w:rsid w:val="004A2B38"/>
    <w:rsid w:val="004A32AB"/>
    <w:rsid w:val="004B026C"/>
    <w:rsid w:val="004B28BC"/>
    <w:rsid w:val="004B4396"/>
    <w:rsid w:val="004B6B48"/>
    <w:rsid w:val="004B7141"/>
    <w:rsid w:val="004C0AA3"/>
    <w:rsid w:val="004C61FF"/>
    <w:rsid w:val="004D14B7"/>
    <w:rsid w:val="004D51F9"/>
    <w:rsid w:val="004E1AB1"/>
    <w:rsid w:val="004E1E71"/>
    <w:rsid w:val="004E394E"/>
    <w:rsid w:val="004E5928"/>
    <w:rsid w:val="004F0E63"/>
    <w:rsid w:val="00501E34"/>
    <w:rsid w:val="005078A8"/>
    <w:rsid w:val="00525655"/>
    <w:rsid w:val="00525CEB"/>
    <w:rsid w:val="00533DC6"/>
    <w:rsid w:val="005344AF"/>
    <w:rsid w:val="0053530A"/>
    <w:rsid w:val="00542782"/>
    <w:rsid w:val="005442C5"/>
    <w:rsid w:val="00544488"/>
    <w:rsid w:val="00547E2A"/>
    <w:rsid w:val="005607F7"/>
    <w:rsid w:val="005662EE"/>
    <w:rsid w:val="005756FD"/>
    <w:rsid w:val="00577D27"/>
    <w:rsid w:val="005923BD"/>
    <w:rsid w:val="005A0DC7"/>
    <w:rsid w:val="005A7C46"/>
    <w:rsid w:val="005C0CB3"/>
    <w:rsid w:val="005C45E3"/>
    <w:rsid w:val="005C58F2"/>
    <w:rsid w:val="005C637A"/>
    <w:rsid w:val="005D12CB"/>
    <w:rsid w:val="005D6B00"/>
    <w:rsid w:val="005E023D"/>
    <w:rsid w:val="005E07E3"/>
    <w:rsid w:val="005E23EC"/>
    <w:rsid w:val="005E3CEA"/>
    <w:rsid w:val="005E4A12"/>
    <w:rsid w:val="005E600D"/>
    <w:rsid w:val="005F2222"/>
    <w:rsid w:val="005F3885"/>
    <w:rsid w:val="006002E0"/>
    <w:rsid w:val="0060086C"/>
    <w:rsid w:val="00601584"/>
    <w:rsid w:val="006032BB"/>
    <w:rsid w:val="00603E30"/>
    <w:rsid w:val="00611BCA"/>
    <w:rsid w:val="00630191"/>
    <w:rsid w:val="0063368F"/>
    <w:rsid w:val="00640BEA"/>
    <w:rsid w:val="00640D85"/>
    <w:rsid w:val="00641007"/>
    <w:rsid w:val="0065111E"/>
    <w:rsid w:val="006519AB"/>
    <w:rsid w:val="00652C25"/>
    <w:rsid w:val="00655E06"/>
    <w:rsid w:val="0065712D"/>
    <w:rsid w:val="006673CB"/>
    <w:rsid w:val="00671528"/>
    <w:rsid w:val="00672F85"/>
    <w:rsid w:val="00680BDE"/>
    <w:rsid w:val="00680E1E"/>
    <w:rsid w:val="00680F00"/>
    <w:rsid w:val="006835CC"/>
    <w:rsid w:val="00684EDA"/>
    <w:rsid w:val="006927E4"/>
    <w:rsid w:val="00696FB6"/>
    <w:rsid w:val="006A2948"/>
    <w:rsid w:val="006B0A5D"/>
    <w:rsid w:val="006B0F82"/>
    <w:rsid w:val="006B2474"/>
    <w:rsid w:val="006C04AA"/>
    <w:rsid w:val="006C125C"/>
    <w:rsid w:val="006C44A3"/>
    <w:rsid w:val="006C4578"/>
    <w:rsid w:val="006C5A18"/>
    <w:rsid w:val="006D119D"/>
    <w:rsid w:val="006D33C9"/>
    <w:rsid w:val="006D4598"/>
    <w:rsid w:val="006D76E3"/>
    <w:rsid w:val="006E4447"/>
    <w:rsid w:val="006E48A7"/>
    <w:rsid w:val="006E4EB9"/>
    <w:rsid w:val="00701629"/>
    <w:rsid w:val="007039AE"/>
    <w:rsid w:val="00707A98"/>
    <w:rsid w:val="0072734F"/>
    <w:rsid w:val="007312AA"/>
    <w:rsid w:val="00735617"/>
    <w:rsid w:val="00742F4F"/>
    <w:rsid w:val="00746035"/>
    <w:rsid w:val="007507B1"/>
    <w:rsid w:val="0075470E"/>
    <w:rsid w:val="007558BE"/>
    <w:rsid w:val="00755F82"/>
    <w:rsid w:val="00756C88"/>
    <w:rsid w:val="00772F8E"/>
    <w:rsid w:val="007731A7"/>
    <w:rsid w:val="00773998"/>
    <w:rsid w:val="00775019"/>
    <w:rsid w:val="007756F3"/>
    <w:rsid w:val="00781079"/>
    <w:rsid w:val="00782A96"/>
    <w:rsid w:val="00784696"/>
    <w:rsid w:val="00786EE6"/>
    <w:rsid w:val="007878FF"/>
    <w:rsid w:val="007921CE"/>
    <w:rsid w:val="007961FB"/>
    <w:rsid w:val="007B0995"/>
    <w:rsid w:val="007B165D"/>
    <w:rsid w:val="007B3832"/>
    <w:rsid w:val="007B58CF"/>
    <w:rsid w:val="007B706F"/>
    <w:rsid w:val="007C123F"/>
    <w:rsid w:val="007D2DA3"/>
    <w:rsid w:val="007D41BB"/>
    <w:rsid w:val="007D599F"/>
    <w:rsid w:val="007D6F6C"/>
    <w:rsid w:val="007E2FA1"/>
    <w:rsid w:val="007E34E5"/>
    <w:rsid w:val="007F3091"/>
    <w:rsid w:val="007F65B3"/>
    <w:rsid w:val="007F746C"/>
    <w:rsid w:val="007F7D4C"/>
    <w:rsid w:val="0080048B"/>
    <w:rsid w:val="008025F3"/>
    <w:rsid w:val="00803BBD"/>
    <w:rsid w:val="00811D4B"/>
    <w:rsid w:val="00814BFB"/>
    <w:rsid w:val="00817EB8"/>
    <w:rsid w:val="00820865"/>
    <w:rsid w:val="00827C14"/>
    <w:rsid w:val="00832F4D"/>
    <w:rsid w:val="008357B7"/>
    <w:rsid w:val="00845D2F"/>
    <w:rsid w:val="00846FEC"/>
    <w:rsid w:val="00850D40"/>
    <w:rsid w:val="00851FDE"/>
    <w:rsid w:val="00857111"/>
    <w:rsid w:val="00862F1A"/>
    <w:rsid w:val="008630F3"/>
    <w:rsid w:val="00866EE9"/>
    <w:rsid w:val="008708FD"/>
    <w:rsid w:val="008849BB"/>
    <w:rsid w:val="00887C85"/>
    <w:rsid w:val="00895035"/>
    <w:rsid w:val="00896FBA"/>
    <w:rsid w:val="008971A0"/>
    <w:rsid w:val="00897913"/>
    <w:rsid w:val="008A0D92"/>
    <w:rsid w:val="008A2C66"/>
    <w:rsid w:val="008A454F"/>
    <w:rsid w:val="008A5364"/>
    <w:rsid w:val="008A73D4"/>
    <w:rsid w:val="008B4A32"/>
    <w:rsid w:val="008C20FB"/>
    <w:rsid w:val="008C6B24"/>
    <w:rsid w:val="008C7217"/>
    <w:rsid w:val="008C7418"/>
    <w:rsid w:val="008D14D0"/>
    <w:rsid w:val="008D6A7E"/>
    <w:rsid w:val="008D7565"/>
    <w:rsid w:val="008E1DC0"/>
    <w:rsid w:val="008E3E88"/>
    <w:rsid w:val="008E5AC3"/>
    <w:rsid w:val="008F06D7"/>
    <w:rsid w:val="008F08B2"/>
    <w:rsid w:val="008F1B10"/>
    <w:rsid w:val="008F676C"/>
    <w:rsid w:val="009018E4"/>
    <w:rsid w:val="00905CDB"/>
    <w:rsid w:val="00912643"/>
    <w:rsid w:val="0091359B"/>
    <w:rsid w:val="009135DD"/>
    <w:rsid w:val="00915171"/>
    <w:rsid w:val="00915377"/>
    <w:rsid w:val="00930348"/>
    <w:rsid w:val="00933255"/>
    <w:rsid w:val="009335C7"/>
    <w:rsid w:val="00945838"/>
    <w:rsid w:val="00950C14"/>
    <w:rsid w:val="00951FC3"/>
    <w:rsid w:val="00962B51"/>
    <w:rsid w:val="00965114"/>
    <w:rsid w:val="0096650A"/>
    <w:rsid w:val="009678B0"/>
    <w:rsid w:val="00977B22"/>
    <w:rsid w:val="0098720D"/>
    <w:rsid w:val="009947B5"/>
    <w:rsid w:val="009A007E"/>
    <w:rsid w:val="009A1045"/>
    <w:rsid w:val="009B1809"/>
    <w:rsid w:val="009B35C0"/>
    <w:rsid w:val="009B3AC4"/>
    <w:rsid w:val="009C34A2"/>
    <w:rsid w:val="009C4D31"/>
    <w:rsid w:val="009C6549"/>
    <w:rsid w:val="009D1971"/>
    <w:rsid w:val="009D4508"/>
    <w:rsid w:val="009E6ADA"/>
    <w:rsid w:val="009F5316"/>
    <w:rsid w:val="00A105B5"/>
    <w:rsid w:val="00A2049F"/>
    <w:rsid w:val="00A22B50"/>
    <w:rsid w:val="00A2467A"/>
    <w:rsid w:val="00A33187"/>
    <w:rsid w:val="00A33B5C"/>
    <w:rsid w:val="00A42F48"/>
    <w:rsid w:val="00A50A90"/>
    <w:rsid w:val="00A52598"/>
    <w:rsid w:val="00A53604"/>
    <w:rsid w:val="00A54551"/>
    <w:rsid w:val="00A572D6"/>
    <w:rsid w:val="00A57C03"/>
    <w:rsid w:val="00A60539"/>
    <w:rsid w:val="00A634C6"/>
    <w:rsid w:val="00A65E51"/>
    <w:rsid w:val="00A727E2"/>
    <w:rsid w:val="00A75AFE"/>
    <w:rsid w:val="00A87381"/>
    <w:rsid w:val="00A878C9"/>
    <w:rsid w:val="00A903DF"/>
    <w:rsid w:val="00A9333E"/>
    <w:rsid w:val="00AA60EC"/>
    <w:rsid w:val="00AB051C"/>
    <w:rsid w:val="00AC071B"/>
    <w:rsid w:val="00AC1306"/>
    <w:rsid w:val="00AC3010"/>
    <w:rsid w:val="00AC331E"/>
    <w:rsid w:val="00AD0B61"/>
    <w:rsid w:val="00AD127F"/>
    <w:rsid w:val="00AD49AB"/>
    <w:rsid w:val="00AD5964"/>
    <w:rsid w:val="00AE1D16"/>
    <w:rsid w:val="00AE4E8C"/>
    <w:rsid w:val="00AE50D8"/>
    <w:rsid w:val="00AE6362"/>
    <w:rsid w:val="00AF4DD1"/>
    <w:rsid w:val="00B04AD0"/>
    <w:rsid w:val="00B067B5"/>
    <w:rsid w:val="00B170BA"/>
    <w:rsid w:val="00B17887"/>
    <w:rsid w:val="00B22E18"/>
    <w:rsid w:val="00B241C8"/>
    <w:rsid w:val="00B4264A"/>
    <w:rsid w:val="00B51EAD"/>
    <w:rsid w:val="00B54535"/>
    <w:rsid w:val="00B5718C"/>
    <w:rsid w:val="00B6587F"/>
    <w:rsid w:val="00B706C3"/>
    <w:rsid w:val="00B70884"/>
    <w:rsid w:val="00B715D9"/>
    <w:rsid w:val="00B74167"/>
    <w:rsid w:val="00B80981"/>
    <w:rsid w:val="00B8282B"/>
    <w:rsid w:val="00B8647D"/>
    <w:rsid w:val="00B87358"/>
    <w:rsid w:val="00B909F3"/>
    <w:rsid w:val="00B93A26"/>
    <w:rsid w:val="00BA5165"/>
    <w:rsid w:val="00BA59E2"/>
    <w:rsid w:val="00BA651E"/>
    <w:rsid w:val="00BA7F39"/>
    <w:rsid w:val="00BB2A07"/>
    <w:rsid w:val="00BB37AD"/>
    <w:rsid w:val="00BB3E91"/>
    <w:rsid w:val="00BC1D9A"/>
    <w:rsid w:val="00BC706D"/>
    <w:rsid w:val="00BC7797"/>
    <w:rsid w:val="00BC7A63"/>
    <w:rsid w:val="00BD1F2E"/>
    <w:rsid w:val="00BD2342"/>
    <w:rsid w:val="00BD62B8"/>
    <w:rsid w:val="00BE0BFF"/>
    <w:rsid w:val="00BE3B11"/>
    <w:rsid w:val="00BE4322"/>
    <w:rsid w:val="00BF0A87"/>
    <w:rsid w:val="00BF248A"/>
    <w:rsid w:val="00BF3166"/>
    <w:rsid w:val="00C003E3"/>
    <w:rsid w:val="00C00FB7"/>
    <w:rsid w:val="00C01458"/>
    <w:rsid w:val="00C02CCA"/>
    <w:rsid w:val="00C11B4D"/>
    <w:rsid w:val="00C12A37"/>
    <w:rsid w:val="00C16F0E"/>
    <w:rsid w:val="00C17E24"/>
    <w:rsid w:val="00C21E03"/>
    <w:rsid w:val="00C2238A"/>
    <w:rsid w:val="00C31297"/>
    <w:rsid w:val="00C32A65"/>
    <w:rsid w:val="00C33C89"/>
    <w:rsid w:val="00C359A7"/>
    <w:rsid w:val="00C3776E"/>
    <w:rsid w:val="00C4047B"/>
    <w:rsid w:val="00C41B58"/>
    <w:rsid w:val="00C41FB5"/>
    <w:rsid w:val="00C44F2E"/>
    <w:rsid w:val="00C46E69"/>
    <w:rsid w:val="00C52284"/>
    <w:rsid w:val="00C552B1"/>
    <w:rsid w:val="00C60B86"/>
    <w:rsid w:val="00C71807"/>
    <w:rsid w:val="00C72C6D"/>
    <w:rsid w:val="00C74257"/>
    <w:rsid w:val="00C7465E"/>
    <w:rsid w:val="00C82382"/>
    <w:rsid w:val="00C85F79"/>
    <w:rsid w:val="00C8612A"/>
    <w:rsid w:val="00C872C6"/>
    <w:rsid w:val="00CA1598"/>
    <w:rsid w:val="00CA730C"/>
    <w:rsid w:val="00CB5DC7"/>
    <w:rsid w:val="00CB6C09"/>
    <w:rsid w:val="00CC3E4E"/>
    <w:rsid w:val="00CC47BE"/>
    <w:rsid w:val="00CD1CE7"/>
    <w:rsid w:val="00CE3C0D"/>
    <w:rsid w:val="00CE686A"/>
    <w:rsid w:val="00CE7A67"/>
    <w:rsid w:val="00CF3A2E"/>
    <w:rsid w:val="00CF4ED7"/>
    <w:rsid w:val="00D042B8"/>
    <w:rsid w:val="00D0440D"/>
    <w:rsid w:val="00D04EA3"/>
    <w:rsid w:val="00D064C3"/>
    <w:rsid w:val="00D14107"/>
    <w:rsid w:val="00D17EA1"/>
    <w:rsid w:val="00D240DB"/>
    <w:rsid w:val="00D26C24"/>
    <w:rsid w:val="00D307DE"/>
    <w:rsid w:val="00D313FE"/>
    <w:rsid w:val="00D31CC1"/>
    <w:rsid w:val="00D3347E"/>
    <w:rsid w:val="00D40D95"/>
    <w:rsid w:val="00D44301"/>
    <w:rsid w:val="00D444D0"/>
    <w:rsid w:val="00D449D5"/>
    <w:rsid w:val="00D4611E"/>
    <w:rsid w:val="00D50037"/>
    <w:rsid w:val="00D52C8A"/>
    <w:rsid w:val="00D60B33"/>
    <w:rsid w:val="00D8094C"/>
    <w:rsid w:val="00D81C3B"/>
    <w:rsid w:val="00D86DAF"/>
    <w:rsid w:val="00D933B0"/>
    <w:rsid w:val="00D9449D"/>
    <w:rsid w:val="00DA2F1F"/>
    <w:rsid w:val="00DA69F3"/>
    <w:rsid w:val="00DB08FE"/>
    <w:rsid w:val="00DB2CD9"/>
    <w:rsid w:val="00DB41C2"/>
    <w:rsid w:val="00DB4626"/>
    <w:rsid w:val="00DC1A51"/>
    <w:rsid w:val="00DC7EB8"/>
    <w:rsid w:val="00DD19E9"/>
    <w:rsid w:val="00DF1029"/>
    <w:rsid w:val="00DF4C3C"/>
    <w:rsid w:val="00DF4D76"/>
    <w:rsid w:val="00DF4EA2"/>
    <w:rsid w:val="00E1078A"/>
    <w:rsid w:val="00E131DD"/>
    <w:rsid w:val="00E1768D"/>
    <w:rsid w:val="00E22ACF"/>
    <w:rsid w:val="00E22CF7"/>
    <w:rsid w:val="00E25F15"/>
    <w:rsid w:val="00E27EAA"/>
    <w:rsid w:val="00E33329"/>
    <w:rsid w:val="00E352B8"/>
    <w:rsid w:val="00E46B3F"/>
    <w:rsid w:val="00E53FF2"/>
    <w:rsid w:val="00E60F32"/>
    <w:rsid w:val="00E62B71"/>
    <w:rsid w:val="00E62C79"/>
    <w:rsid w:val="00E64B3D"/>
    <w:rsid w:val="00E74BF8"/>
    <w:rsid w:val="00E80A18"/>
    <w:rsid w:val="00E849B5"/>
    <w:rsid w:val="00E92134"/>
    <w:rsid w:val="00E92207"/>
    <w:rsid w:val="00E95BF3"/>
    <w:rsid w:val="00EA1811"/>
    <w:rsid w:val="00EA1F38"/>
    <w:rsid w:val="00EA2A09"/>
    <w:rsid w:val="00EB294C"/>
    <w:rsid w:val="00EC127B"/>
    <w:rsid w:val="00EC2742"/>
    <w:rsid w:val="00EC59FF"/>
    <w:rsid w:val="00ED2883"/>
    <w:rsid w:val="00ED7747"/>
    <w:rsid w:val="00EE2BE5"/>
    <w:rsid w:val="00EE3B4F"/>
    <w:rsid w:val="00EE43D1"/>
    <w:rsid w:val="00EF2DBF"/>
    <w:rsid w:val="00EF42AF"/>
    <w:rsid w:val="00EF4365"/>
    <w:rsid w:val="00EF47B5"/>
    <w:rsid w:val="00EF5459"/>
    <w:rsid w:val="00F02F22"/>
    <w:rsid w:val="00F153A9"/>
    <w:rsid w:val="00F16A8F"/>
    <w:rsid w:val="00F205B9"/>
    <w:rsid w:val="00F26716"/>
    <w:rsid w:val="00F27067"/>
    <w:rsid w:val="00F42651"/>
    <w:rsid w:val="00F432E6"/>
    <w:rsid w:val="00F44E54"/>
    <w:rsid w:val="00F50392"/>
    <w:rsid w:val="00F5119B"/>
    <w:rsid w:val="00F539A6"/>
    <w:rsid w:val="00F62200"/>
    <w:rsid w:val="00F65858"/>
    <w:rsid w:val="00F65972"/>
    <w:rsid w:val="00F715C6"/>
    <w:rsid w:val="00F73032"/>
    <w:rsid w:val="00F73263"/>
    <w:rsid w:val="00F73EB0"/>
    <w:rsid w:val="00F80EAC"/>
    <w:rsid w:val="00F81410"/>
    <w:rsid w:val="00F82116"/>
    <w:rsid w:val="00F86D14"/>
    <w:rsid w:val="00F911B2"/>
    <w:rsid w:val="00F96E61"/>
    <w:rsid w:val="00FA0AF2"/>
    <w:rsid w:val="00FA2531"/>
    <w:rsid w:val="00FA5828"/>
    <w:rsid w:val="00FB0CA4"/>
    <w:rsid w:val="00FB1719"/>
    <w:rsid w:val="00FB6877"/>
    <w:rsid w:val="00FC020E"/>
    <w:rsid w:val="00FC21BC"/>
    <w:rsid w:val="00FC5981"/>
    <w:rsid w:val="00FC627D"/>
    <w:rsid w:val="00FD094A"/>
    <w:rsid w:val="00FD0D16"/>
    <w:rsid w:val="00FD3E21"/>
    <w:rsid w:val="00FF1064"/>
    <w:rsid w:val="00FF3E6E"/>
    <w:rsid w:val="00FF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1B2"/>
    <w:rPr>
      <w:lang w:val="en-GB"/>
    </w:rPr>
  </w:style>
  <w:style w:type="paragraph" w:styleId="Heading1">
    <w:name w:val="heading 1"/>
    <w:basedOn w:val="Body"/>
    <w:next w:val="Body1"/>
    <w:link w:val="Heading1Char"/>
    <w:uiPriority w:val="9"/>
    <w:qFormat/>
    <w:rsid w:val="00F16A8F"/>
    <w:pPr>
      <w:keepNext/>
      <w:keepLines/>
      <w:numPr>
        <w:numId w:val="5"/>
      </w:numPr>
      <w:outlineLvl w:val="0"/>
    </w:pPr>
    <w:rPr>
      <w:b/>
      <w:bCs/>
      <w:szCs w:val="28"/>
    </w:rPr>
  </w:style>
  <w:style w:type="paragraph" w:styleId="Heading2">
    <w:name w:val="heading 2"/>
    <w:basedOn w:val="Heading1"/>
    <w:next w:val="Body1"/>
    <w:link w:val="Heading2Char"/>
    <w:uiPriority w:val="9"/>
    <w:unhideWhenUsed/>
    <w:qFormat/>
    <w:rsid w:val="008A5364"/>
    <w:pPr>
      <w:numPr>
        <w:ilvl w:val="1"/>
      </w:numPr>
      <w:outlineLvl w:val="1"/>
    </w:pPr>
    <w:rPr>
      <w:b w:val="0"/>
      <w:bCs w:val="0"/>
      <w:szCs w:val="26"/>
    </w:rPr>
  </w:style>
  <w:style w:type="paragraph" w:styleId="Heading3">
    <w:name w:val="heading 3"/>
    <w:basedOn w:val="Heading2"/>
    <w:next w:val="Body2"/>
    <w:link w:val="Heading3Char"/>
    <w:uiPriority w:val="9"/>
    <w:unhideWhenUsed/>
    <w:qFormat/>
    <w:rsid w:val="008A5364"/>
    <w:pPr>
      <w:numPr>
        <w:ilvl w:val="2"/>
      </w:numPr>
      <w:outlineLvl w:val="2"/>
    </w:pPr>
    <w:rPr>
      <w:bCs/>
    </w:rPr>
  </w:style>
  <w:style w:type="paragraph" w:styleId="Heading4">
    <w:name w:val="heading 4"/>
    <w:basedOn w:val="Heading3"/>
    <w:next w:val="Body4"/>
    <w:link w:val="Heading4Char"/>
    <w:uiPriority w:val="9"/>
    <w:unhideWhenUsed/>
    <w:rsid w:val="008A5364"/>
    <w:pPr>
      <w:numPr>
        <w:ilvl w:val="3"/>
      </w:numPr>
      <w:outlineLvl w:val="3"/>
    </w:pPr>
    <w:rPr>
      <w:bCs w:val="0"/>
    </w:rPr>
  </w:style>
  <w:style w:type="paragraph" w:styleId="Heading5">
    <w:name w:val="heading 5"/>
    <w:basedOn w:val="Heading4"/>
    <w:next w:val="Body5"/>
    <w:link w:val="Heading5Char"/>
    <w:uiPriority w:val="9"/>
    <w:unhideWhenUsed/>
    <w:rsid w:val="008A5364"/>
    <w:pPr>
      <w:numPr>
        <w:ilvl w:val="4"/>
      </w:numPr>
      <w:outlineLvl w:val="4"/>
    </w:pPr>
  </w:style>
  <w:style w:type="paragraph" w:styleId="Heading6">
    <w:name w:val="heading 6"/>
    <w:basedOn w:val="Heading5"/>
    <w:next w:val="Body6"/>
    <w:link w:val="Heading6Char"/>
    <w:uiPriority w:val="9"/>
    <w:unhideWhenUsed/>
    <w:rsid w:val="008A5364"/>
    <w:pPr>
      <w:numPr>
        <w:ilvl w:val="5"/>
      </w:numPr>
      <w:outlineLvl w:val="5"/>
    </w:pPr>
    <w:rPr>
      <w:iCs w:val="0"/>
    </w:rPr>
  </w:style>
  <w:style w:type="paragraph" w:styleId="Heading7">
    <w:name w:val="heading 7"/>
    <w:basedOn w:val="Heading6"/>
    <w:next w:val="Body7"/>
    <w:link w:val="Heading7Char"/>
    <w:uiPriority w:val="9"/>
    <w:unhideWhenUsed/>
    <w:rsid w:val="008A5364"/>
    <w:pPr>
      <w:numPr>
        <w:ilvl w:val="6"/>
      </w:numPr>
      <w:outlineLvl w:val="6"/>
    </w:pPr>
    <w:rPr>
      <w:iCs/>
    </w:rPr>
  </w:style>
  <w:style w:type="paragraph" w:styleId="Heading8">
    <w:name w:val="heading 8"/>
    <w:basedOn w:val="Heading7"/>
    <w:next w:val="Body8"/>
    <w:link w:val="Heading8Char"/>
    <w:uiPriority w:val="9"/>
    <w:unhideWhenUsed/>
    <w:rsid w:val="008A5364"/>
    <w:pPr>
      <w:numPr>
        <w:ilvl w:val="7"/>
      </w:numPr>
      <w:outlineLvl w:val="7"/>
    </w:pPr>
    <w:rPr>
      <w:szCs w:val="20"/>
    </w:rPr>
  </w:style>
  <w:style w:type="paragraph" w:styleId="Heading9">
    <w:name w:val="heading 9"/>
    <w:basedOn w:val="Heading8"/>
    <w:next w:val="Body9"/>
    <w:link w:val="Heading9Char"/>
    <w:uiPriority w:val="9"/>
    <w:unhideWhenUsed/>
    <w:rsid w:val="008A536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8F"/>
    <w:rPr>
      <w:rFonts w:ascii="Georgia" w:eastAsiaTheme="majorEastAsia" w:hAnsi="Georgia" w:cstheme="majorBidi"/>
      <w:b/>
      <w:bCs/>
      <w:iCs/>
      <w:color w:val="000000" w:themeColor="text1"/>
      <w:szCs w:val="28"/>
      <w:lang w:val="ro-RO"/>
    </w:rPr>
  </w:style>
  <w:style w:type="character" w:customStyle="1" w:styleId="Heading2Char">
    <w:name w:val="Heading 2 Char"/>
    <w:basedOn w:val="DefaultParagraphFont"/>
    <w:link w:val="Heading2"/>
    <w:uiPriority w:val="9"/>
    <w:rsid w:val="008A5364"/>
    <w:rPr>
      <w:rFonts w:ascii="Georgia" w:eastAsiaTheme="majorEastAsia" w:hAnsi="Georgia" w:cstheme="majorBidi"/>
      <w:iCs/>
      <w:color w:val="000000" w:themeColor="text1"/>
      <w:szCs w:val="26"/>
      <w:lang w:val="ro-RO"/>
    </w:rPr>
  </w:style>
  <w:style w:type="character" w:customStyle="1" w:styleId="Heading3Char">
    <w:name w:val="Heading 3 Char"/>
    <w:basedOn w:val="DefaultParagraphFont"/>
    <w:link w:val="Heading3"/>
    <w:uiPriority w:val="9"/>
    <w:rsid w:val="008A5364"/>
    <w:rPr>
      <w:rFonts w:ascii="Georgia" w:eastAsiaTheme="majorEastAsia" w:hAnsi="Georgia" w:cstheme="majorBidi"/>
      <w:bCs/>
      <w:iCs/>
      <w:color w:val="000000" w:themeColor="text1"/>
      <w:szCs w:val="26"/>
      <w:lang w:val="ro-RO"/>
    </w:rPr>
  </w:style>
  <w:style w:type="character" w:customStyle="1" w:styleId="Heading4Char">
    <w:name w:val="Heading 4 Char"/>
    <w:basedOn w:val="DefaultParagraphFont"/>
    <w:link w:val="Heading4"/>
    <w:uiPriority w:val="9"/>
    <w:rsid w:val="008A5364"/>
    <w:rPr>
      <w:rFonts w:ascii="Georgia" w:eastAsiaTheme="majorEastAsia" w:hAnsi="Georgia" w:cstheme="majorBidi"/>
      <w:iCs/>
      <w:color w:val="000000" w:themeColor="text1"/>
      <w:szCs w:val="26"/>
      <w:lang w:val="ro-RO"/>
    </w:rPr>
  </w:style>
  <w:style w:type="character" w:customStyle="1" w:styleId="Heading5Char">
    <w:name w:val="Heading 5 Char"/>
    <w:basedOn w:val="DefaultParagraphFont"/>
    <w:link w:val="Heading5"/>
    <w:uiPriority w:val="9"/>
    <w:rsid w:val="008A5364"/>
    <w:rPr>
      <w:rFonts w:ascii="Georgia" w:eastAsiaTheme="majorEastAsia" w:hAnsi="Georgia" w:cstheme="majorBidi"/>
      <w:iCs/>
      <w:color w:val="000000" w:themeColor="text1"/>
      <w:szCs w:val="26"/>
      <w:lang w:val="ro-RO"/>
    </w:rPr>
  </w:style>
  <w:style w:type="character" w:customStyle="1" w:styleId="Heading6Char">
    <w:name w:val="Heading 6 Char"/>
    <w:basedOn w:val="DefaultParagraphFont"/>
    <w:link w:val="Heading6"/>
    <w:uiPriority w:val="9"/>
    <w:rsid w:val="008A5364"/>
    <w:rPr>
      <w:rFonts w:ascii="Georgia" w:eastAsiaTheme="majorEastAsia" w:hAnsi="Georgia" w:cstheme="majorBidi"/>
      <w:color w:val="000000" w:themeColor="text1"/>
      <w:szCs w:val="26"/>
      <w:lang w:val="ro-RO"/>
    </w:rPr>
  </w:style>
  <w:style w:type="character" w:customStyle="1" w:styleId="Heading7Char">
    <w:name w:val="Heading 7 Char"/>
    <w:basedOn w:val="DefaultParagraphFont"/>
    <w:link w:val="Heading7"/>
    <w:uiPriority w:val="9"/>
    <w:rsid w:val="008A5364"/>
    <w:rPr>
      <w:rFonts w:ascii="Georgia" w:eastAsiaTheme="majorEastAsia" w:hAnsi="Georgia" w:cstheme="majorBidi"/>
      <w:iCs/>
      <w:color w:val="000000" w:themeColor="text1"/>
      <w:szCs w:val="26"/>
      <w:lang w:val="ro-RO"/>
    </w:rPr>
  </w:style>
  <w:style w:type="character" w:customStyle="1" w:styleId="Heading8Char">
    <w:name w:val="Heading 8 Char"/>
    <w:basedOn w:val="DefaultParagraphFont"/>
    <w:link w:val="Heading8"/>
    <w:uiPriority w:val="9"/>
    <w:rsid w:val="008A5364"/>
    <w:rPr>
      <w:rFonts w:ascii="Georgia" w:eastAsiaTheme="majorEastAsia" w:hAnsi="Georgia" w:cstheme="majorBidi"/>
      <w:iCs/>
      <w:color w:val="000000" w:themeColor="text1"/>
      <w:lang w:val="ro-RO"/>
    </w:rPr>
  </w:style>
  <w:style w:type="character" w:customStyle="1" w:styleId="Heading9Char">
    <w:name w:val="Heading 9 Char"/>
    <w:basedOn w:val="DefaultParagraphFont"/>
    <w:link w:val="Heading9"/>
    <w:uiPriority w:val="9"/>
    <w:rsid w:val="008A5364"/>
    <w:rPr>
      <w:rFonts w:ascii="Georgia" w:eastAsiaTheme="majorEastAsia" w:hAnsi="Georgia" w:cstheme="majorBidi"/>
      <w:color w:val="000000" w:themeColor="text1"/>
      <w:lang w:val="ro-RO"/>
    </w:rPr>
  </w:style>
  <w:style w:type="numbering" w:customStyle="1" w:styleId="HeadingsMA">
    <w:name w:val="HeadingsMA"/>
    <w:uiPriority w:val="99"/>
    <w:rsid w:val="00820865"/>
    <w:pPr>
      <w:numPr>
        <w:numId w:val="1"/>
      </w:numPr>
    </w:pPr>
  </w:style>
  <w:style w:type="paragraph" w:customStyle="1" w:styleId="Body">
    <w:name w:val="Body"/>
    <w:qFormat/>
    <w:rsid w:val="00EC127B"/>
    <w:pPr>
      <w:spacing w:line="320" w:lineRule="exact"/>
      <w:jc w:val="both"/>
    </w:pPr>
    <w:rPr>
      <w:rFonts w:ascii="Georgia" w:eastAsiaTheme="majorEastAsia" w:hAnsi="Georgia" w:cstheme="majorBidi"/>
      <w:iCs/>
      <w:color w:val="000000" w:themeColor="text1"/>
      <w:sz w:val="22"/>
      <w:szCs w:val="26"/>
      <w:lang w:val="en-GB"/>
    </w:rPr>
  </w:style>
  <w:style w:type="paragraph" w:customStyle="1" w:styleId="Body1">
    <w:name w:val="Body 1"/>
    <w:basedOn w:val="Body"/>
    <w:qFormat/>
    <w:rsid w:val="00951FC3"/>
    <w:pPr>
      <w:ind w:left="680"/>
    </w:pPr>
  </w:style>
  <w:style w:type="paragraph" w:customStyle="1" w:styleId="Body2">
    <w:name w:val="Body 2"/>
    <w:basedOn w:val="Body1"/>
    <w:qFormat/>
    <w:rsid w:val="00951FC3"/>
    <w:pPr>
      <w:ind w:left="1361"/>
    </w:pPr>
  </w:style>
  <w:style w:type="paragraph" w:customStyle="1" w:styleId="Body3">
    <w:name w:val="Body 3"/>
    <w:basedOn w:val="Body2"/>
    <w:qFormat/>
    <w:rsid w:val="00E22ACF"/>
    <w:pPr>
      <w:ind w:left="2041"/>
    </w:pPr>
  </w:style>
  <w:style w:type="paragraph" w:customStyle="1" w:styleId="Body4">
    <w:name w:val="Body 4"/>
    <w:basedOn w:val="Body3"/>
    <w:qFormat/>
    <w:rsid w:val="00E22ACF"/>
    <w:pPr>
      <w:ind w:left="2722"/>
    </w:pPr>
  </w:style>
  <w:style w:type="paragraph" w:customStyle="1" w:styleId="Body5">
    <w:name w:val="Body 5"/>
    <w:basedOn w:val="Body4"/>
    <w:rsid w:val="001C10CC"/>
    <w:pPr>
      <w:ind w:left="3402"/>
    </w:pPr>
  </w:style>
  <w:style w:type="paragraph" w:customStyle="1" w:styleId="Body6">
    <w:name w:val="Body 6"/>
    <w:basedOn w:val="Body5"/>
    <w:rsid w:val="001C10CC"/>
    <w:pPr>
      <w:ind w:left="4082"/>
    </w:pPr>
  </w:style>
  <w:style w:type="paragraph" w:customStyle="1" w:styleId="Body7">
    <w:name w:val="Body 7"/>
    <w:basedOn w:val="Body6"/>
    <w:rsid w:val="001C10CC"/>
    <w:pPr>
      <w:ind w:left="4763"/>
    </w:pPr>
  </w:style>
  <w:style w:type="paragraph" w:customStyle="1" w:styleId="Body8">
    <w:name w:val="Body 8"/>
    <w:basedOn w:val="Body7"/>
    <w:rsid w:val="001C10CC"/>
    <w:pPr>
      <w:ind w:left="5443"/>
    </w:pPr>
  </w:style>
  <w:style w:type="paragraph" w:customStyle="1" w:styleId="Body9">
    <w:name w:val="Body 9"/>
    <w:basedOn w:val="Body8"/>
    <w:rsid w:val="00A727E2"/>
    <w:pPr>
      <w:ind w:left="6124"/>
    </w:pPr>
  </w:style>
  <w:style w:type="paragraph" w:styleId="NoSpacing">
    <w:name w:val="No Spacing"/>
    <w:uiPriority w:val="1"/>
    <w:rsid w:val="003B200F"/>
    <w:pPr>
      <w:spacing w:after="0" w:line="240" w:lineRule="auto"/>
    </w:pPr>
    <w:rPr>
      <w:lang w:val="en-GB"/>
    </w:rPr>
  </w:style>
  <w:style w:type="numbering" w:customStyle="1" w:styleId="AlphasMA">
    <w:name w:val="AlphasMA"/>
    <w:uiPriority w:val="99"/>
    <w:rsid w:val="0098720D"/>
    <w:pPr>
      <w:numPr>
        <w:numId w:val="2"/>
      </w:numPr>
    </w:pPr>
  </w:style>
  <w:style w:type="paragraph" w:customStyle="1" w:styleId="Alpha2">
    <w:name w:val="Alpha 2"/>
    <w:basedOn w:val="Alpha1"/>
    <w:rsid w:val="0098720D"/>
    <w:pPr>
      <w:numPr>
        <w:ilvl w:val="1"/>
      </w:numPr>
    </w:pPr>
  </w:style>
  <w:style w:type="paragraph" w:customStyle="1" w:styleId="Alpha3">
    <w:name w:val="Alpha 3"/>
    <w:basedOn w:val="Alpha2"/>
    <w:rsid w:val="0098720D"/>
    <w:pPr>
      <w:numPr>
        <w:ilvl w:val="2"/>
      </w:numPr>
    </w:pPr>
  </w:style>
  <w:style w:type="paragraph" w:customStyle="1" w:styleId="Alpha4">
    <w:name w:val="Alpha 4"/>
    <w:basedOn w:val="Alpha3"/>
    <w:rsid w:val="0098720D"/>
    <w:pPr>
      <w:numPr>
        <w:ilvl w:val="3"/>
      </w:numPr>
    </w:pPr>
  </w:style>
  <w:style w:type="paragraph" w:customStyle="1" w:styleId="Alpha5">
    <w:name w:val="Alpha 5"/>
    <w:basedOn w:val="Alpha4"/>
    <w:rsid w:val="0098720D"/>
    <w:pPr>
      <w:numPr>
        <w:ilvl w:val="4"/>
      </w:numPr>
    </w:pPr>
  </w:style>
  <w:style w:type="paragraph" w:customStyle="1" w:styleId="Alpha6">
    <w:name w:val="Alpha 6"/>
    <w:basedOn w:val="Alpha5"/>
    <w:rsid w:val="0098720D"/>
    <w:pPr>
      <w:numPr>
        <w:ilvl w:val="5"/>
      </w:numPr>
    </w:pPr>
  </w:style>
  <w:style w:type="paragraph" w:customStyle="1" w:styleId="Alpha7">
    <w:name w:val="Alpha 7"/>
    <w:basedOn w:val="Alpha6"/>
    <w:rsid w:val="0098720D"/>
    <w:pPr>
      <w:numPr>
        <w:ilvl w:val="6"/>
      </w:numPr>
    </w:pPr>
  </w:style>
  <w:style w:type="paragraph" w:customStyle="1" w:styleId="Alpha8">
    <w:name w:val="Alpha 8"/>
    <w:basedOn w:val="Alpha7"/>
    <w:rsid w:val="0098720D"/>
    <w:pPr>
      <w:numPr>
        <w:ilvl w:val="7"/>
      </w:numPr>
    </w:pPr>
  </w:style>
  <w:style w:type="paragraph" w:customStyle="1" w:styleId="Alpha9">
    <w:name w:val="Alpha 9"/>
    <w:basedOn w:val="Alpha8"/>
    <w:rsid w:val="0098720D"/>
    <w:pPr>
      <w:numPr>
        <w:ilvl w:val="8"/>
      </w:numPr>
    </w:pPr>
  </w:style>
  <w:style w:type="paragraph" w:customStyle="1" w:styleId="Alpha1">
    <w:name w:val="Alpha 1"/>
    <w:basedOn w:val="Body"/>
    <w:rsid w:val="0098720D"/>
    <w:pPr>
      <w:numPr>
        <w:numId w:val="17"/>
      </w:numPr>
    </w:pPr>
  </w:style>
  <w:style w:type="paragraph" w:customStyle="1" w:styleId="Roman1">
    <w:name w:val="Roman 1"/>
    <w:basedOn w:val="Body"/>
    <w:rsid w:val="00D52C8A"/>
    <w:pPr>
      <w:numPr>
        <w:numId w:val="10"/>
      </w:numPr>
    </w:pPr>
  </w:style>
  <w:style w:type="paragraph" w:customStyle="1" w:styleId="Roman2">
    <w:name w:val="Roman 2"/>
    <w:basedOn w:val="Roman1"/>
    <w:rsid w:val="00C82382"/>
    <w:pPr>
      <w:numPr>
        <w:ilvl w:val="1"/>
      </w:numPr>
    </w:pPr>
  </w:style>
  <w:style w:type="paragraph" w:customStyle="1" w:styleId="Roman3">
    <w:name w:val="Roman 3"/>
    <w:basedOn w:val="Roman2"/>
    <w:rsid w:val="00C82382"/>
    <w:pPr>
      <w:numPr>
        <w:ilvl w:val="2"/>
      </w:numPr>
    </w:pPr>
  </w:style>
  <w:style w:type="paragraph" w:customStyle="1" w:styleId="Roman4">
    <w:name w:val="Roman 4"/>
    <w:basedOn w:val="Roman3"/>
    <w:rsid w:val="00C82382"/>
    <w:pPr>
      <w:numPr>
        <w:ilvl w:val="3"/>
      </w:numPr>
    </w:pPr>
  </w:style>
  <w:style w:type="paragraph" w:customStyle="1" w:styleId="Roman5">
    <w:name w:val="Roman 5"/>
    <w:basedOn w:val="Roman4"/>
    <w:rsid w:val="00C82382"/>
    <w:pPr>
      <w:numPr>
        <w:ilvl w:val="4"/>
      </w:numPr>
    </w:pPr>
  </w:style>
  <w:style w:type="paragraph" w:customStyle="1" w:styleId="Roman6">
    <w:name w:val="Roman 6"/>
    <w:basedOn w:val="Roman5"/>
    <w:rsid w:val="00C82382"/>
    <w:pPr>
      <w:numPr>
        <w:ilvl w:val="5"/>
      </w:numPr>
    </w:pPr>
  </w:style>
  <w:style w:type="paragraph" w:customStyle="1" w:styleId="Roman7">
    <w:name w:val="Roman 7"/>
    <w:basedOn w:val="Roman6"/>
    <w:rsid w:val="00C82382"/>
    <w:pPr>
      <w:numPr>
        <w:ilvl w:val="6"/>
      </w:numPr>
    </w:pPr>
  </w:style>
  <w:style w:type="paragraph" w:customStyle="1" w:styleId="Roman8">
    <w:name w:val="Roman 8"/>
    <w:basedOn w:val="Roman7"/>
    <w:rsid w:val="00C82382"/>
    <w:pPr>
      <w:numPr>
        <w:ilvl w:val="7"/>
      </w:numPr>
    </w:pPr>
  </w:style>
  <w:style w:type="paragraph" w:customStyle="1" w:styleId="Roman9">
    <w:name w:val="Roman 9"/>
    <w:basedOn w:val="Roman8"/>
    <w:rsid w:val="00C82382"/>
    <w:pPr>
      <w:numPr>
        <w:ilvl w:val="8"/>
      </w:numPr>
    </w:pPr>
  </w:style>
  <w:style w:type="numbering" w:customStyle="1" w:styleId="RomansMA">
    <w:name w:val="RomansMA"/>
    <w:uiPriority w:val="99"/>
    <w:rsid w:val="00D52C8A"/>
    <w:pPr>
      <w:numPr>
        <w:numId w:val="3"/>
      </w:numPr>
    </w:pPr>
  </w:style>
  <w:style w:type="paragraph" w:customStyle="1" w:styleId="Numbering1">
    <w:name w:val="Numbering 1"/>
    <w:basedOn w:val="Body"/>
    <w:rsid w:val="0072734F"/>
    <w:pPr>
      <w:numPr>
        <w:numId w:val="4"/>
      </w:numPr>
    </w:pPr>
  </w:style>
  <w:style w:type="paragraph" w:customStyle="1" w:styleId="Numbering2">
    <w:name w:val="Numbering 2"/>
    <w:basedOn w:val="Numbering1"/>
    <w:rsid w:val="0072734F"/>
    <w:pPr>
      <w:numPr>
        <w:ilvl w:val="1"/>
      </w:numPr>
    </w:pPr>
  </w:style>
  <w:style w:type="paragraph" w:customStyle="1" w:styleId="Numbering3">
    <w:name w:val="Numbering 3"/>
    <w:basedOn w:val="Numbering2"/>
    <w:rsid w:val="0072734F"/>
    <w:pPr>
      <w:numPr>
        <w:ilvl w:val="2"/>
      </w:numPr>
    </w:pPr>
  </w:style>
  <w:style w:type="paragraph" w:customStyle="1" w:styleId="Numbering4">
    <w:name w:val="Numbering 4"/>
    <w:basedOn w:val="Numbering3"/>
    <w:rsid w:val="0072734F"/>
    <w:pPr>
      <w:numPr>
        <w:ilvl w:val="3"/>
      </w:numPr>
    </w:pPr>
  </w:style>
  <w:style w:type="paragraph" w:customStyle="1" w:styleId="Numbering5">
    <w:name w:val="Numbering 5"/>
    <w:basedOn w:val="Numbering4"/>
    <w:rsid w:val="0072734F"/>
    <w:pPr>
      <w:numPr>
        <w:ilvl w:val="4"/>
      </w:numPr>
    </w:pPr>
  </w:style>
  <w:style w:type="paragraph" w:customStyle="1" w:styleId="Numbering6">
    <w:name w:val="Numbering 6"/>
    <w:basedOn w:val="Numbering5"/>
    <w:rsid w:val="0072734F"/>
    <w:pPr>
      <w:numPr>
        <w:ilvl w:val="5"/>
      </w:numPr>
    </w:pPr>
  </w:style>
  <w:style w:type="paragraph" w:customStyle="1" w:styleId="Numbering7">
    <w:name w:val="Numbering 7"/>
    <w:basedOn w:val="Numbering6"/>
    <w:rsid w:val="0072734F"/>
    <w:pPr>
      <w:numPr>
        <w:ilvl w:val="6"/>
      </w:numPr>
    </w:pPr>
  </w:style>
  <w:style w:type="paragraph" w:customStyle="1" w:styleId="Numbering8">
    <w:name w:val="Numbering 8"/>
    <w:basedOn w:val="Numbering7"/>
    <w:rsid w:val="0072734F"/>
    <w:pPr>
      <w:numPr>
        <w:ilvl w:val="7"/>
      </w:numPr>
    </w:pPr>
  </w:style>
  <w:style w:type="paragraph" w:customStyle="1" w:styleId="Numbering9">
    <w:name w:val="Numbering 9"/>
    <w:basedOn w:val="Numbering8"/>
    <w:rsid w:val="0072734F"/>
    <w:pPr>
      <w:numPr>
        <w:ilvl w:val="8"/>
      </w:numPr>
    </w:pPr>
  </w:style>
  <w:style w:type="numbering" w:customStyle="1" w:styleId="NumberingsMA">
    <w:name w:val="NumberingsMA"/>
    <w:uiPriority w:val="99"/>
    <w:rsid w:val="0072734F"/>
    <w:pPr>
      <w:numPr>
        <w:numId w:val="4"/>
      </w:numPr>
    </w:pPr>
  </w:style>
  <w:style w:type="table" w:styleId="TableGrid">
    <w:name w:val="Table Grid"/>
    <w:basedOn w:val="TableNormal"/>
    <w:uiPriority w:val="59"/>
    <w:rsid w:val="007F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EA2"/>
    <w:rPr>
      <w:lang w:val="en-GB"/>
    </w:rPr>
  </w:style>
  <w:style w:type="paragraph" w:styleId="Footer">
    <w:name w:val="footer"/>
    <w:basedOn w:val="Normal"/>
    <w:link w:val="FooterChar"/>
    <w:uiPriority w:val="99"/>
    <w:unhideWhenUsed/>
    <w:rsid w:val="00DF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A2"/>
    <w:rPr>
      <w:lang w:val="en-GB"/>
    </w:rPr>
  </w:style>
  <w:style w:type="paragraph" w:styleId="BalloonText">
    <w:name w:val="Balloon Text"/>
    <w:basedOn w:val="Normal"/>
    <w:link w:val="BalloonTextChar"/>
    <w:uiPriority w:val="99"/>
    <w:semiHidden/>
    <w:unhideWhenUsed/>
    <w:rsid w:val="00B9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F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4849824">
      <w:bodyDiv w:val="1"/>
      <w:marLeft w:val="0"/>
      <w:marRight w:val="0"/>
      <w:marTop w:val="0"/>
      <w:marBottom w:val="0"/>
      <w:divBdr>
        <w:top w:val="none" w:sz="0" w:space="0" w:color="auto"/>
        <w:left w:val="none" w:sz="0" w:space="0" w:color="auto"/>
        <w:bottom w:val="none" w:sz="0" w:space="0" w:color="auto"/>
        <w:right w:val="none" w:sz="0" w:space="0" w:color="auto"/>
      </w:divBdr>
    </w:div>
    <w:div w:id="9586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zvanstoicescu\Desktop\Documente%20Profesionale\Interne\Administrative\Templates\NewDocE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8A44B-B56B-4F5C-8932-48295660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NewDocEN_template.dotx</Template>
  <TotalTime>43</TotalTime>
  <Pages>6</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dc:creator>
  <cp:lastModifiedBy>M&amp;A</cp:lastModifiedBy>
  <cp:revision>4</cp:revision>
  <cp:lastPrinted>2015-11-19T16:58:00Z</cp:lastPrinted>
  <dcterms:created xsi:type="dcterms:W3CDTF">2015-12-02T09:27:00Z</dcterms:created>
  <dcterms:modified xsi:type="dcterms:W3CDTF">2015-12-04T14:15:00Z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_TMPL_VERSION">
    <vt:lpwstr>0.1</vt:lpwstr>
  </property>
  <property fmtid="{D5CDD505-2E9C-101B-9397-08002B2CF9AE}" pid="3" name="MA_TMPL_LANGUAGE">
    <vt:lpwstr>English</vt:lpwstr>
  </property>
  <property fmtid="{D5CDD505-2E9C-101B-9397-08002B2CF9AE}" pid="4" name="MA_TEMP_RELEASEDATE">
    <vt:filetime>2015-05-14T21:00:00Z</vt:filetime>
  </property>
  <property fmtid="{D5CDD505-2E9C-101B-9397-08002B2CF9AE}" pid="5" name="MA_TMPL_TYPE">
    <vt:lpwstr>Advisory</vt:lpwstr>
  </property>
  <property fmtid="{D5CDD505-2E9C-101B-9397-08002B2CF9AE}" pid="6" name="MA_TMPL_HS">
    <vt:lpwstr>NoIndentLevel2</vt:lpwstr>
  </property>
</Properties>
</file>